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DD" w:rsidRDefault="00646C97">
      <w:pPr>
        <w:spacing w:after="240"/>
      </w:pPr>
      <w:r>
        <w:t xml:space="preserve"> </w:t>
      </w:r>
    </w:p>
    <w:p w:rsidR="00BA13DD" w:rsidRDefault="00646C97">
      <w:pPr>
        <w:spacing w:before="240" w:after="240"/>
        <w:jc w:val="right"/>
      </w:pPr>
      <w:r>
        <w:t xml:space="preserve"> </w:t>
      </w:r>
    </w:p>
    <w:p w:rsidR="00BA13DD" w:rsidRDefault="00646C97">
      <w:pPr>
        <w:spacing w:before="240" w:after="240"/>
        <w:jc w:val="center"/>
        <w:rPr>
          <w:rFonts w:ascii="Arial Narrow" w:eastAsia="Arial Narrow" w:hAnsi="Arial Narrow" w:cs="Arial Narrow"/>
          <w:sz w:val="28"/>
          <w:szCs w:val="28"/>
        </w:rPr>
      </w:pPr>
      <w:r>
        <w:rPr>
          <w:rFonts w:ascii="Arial Narrow" w:eastAsia="Arial Narrow" w:hAnsi="Arial Narrow" w:cs="Arial Narrow"/>
          <w:sz w:val="28"/>
          <w:szCs w:val="28"/>
        </w:rPr>
        <w:t xml:space="preserve"> </w:t>
      </w:r>
    </w:p>
    <w:p w:rsidR="00BA13DD" w:rsidRPr="00182F05" w:rsidRDefault="00646C97">
      <w:pPr>
        <w:spacing w:before="240" w:after="240"/>
        <w:rPr>
          <w:rFonts w:ascii="Arial Narrow" w:eastAsia="Arial Narrow" w:hAnsi="Arial Narrow" w:cs="Arial Narrow"/>
          <w:b/>
          <w:bCs/>
          <w:sz w:val="28"/>
          <w:szCs w:val="28"/>
        </w:rPr>
      </w:pPr>
      <w:r>
        <w:rPr>
          <w:rFonts w:ascii="Arial Narrow" w:eastAsia="Arial Narrow" w:hAnsi="Arial Narrow" w:cs="Arial Narrow"/>
          <w:sz w:val="28"/>
          <w:szCs w:val="28"/>
        </w:rPr>
        <w:t xml:space="preserve">                                    </w:t>
      </w:r>
      <w:r>
        <w:rPr>
          <w:rFonts w:ascii="Arial Narrow" w:eastAsia="Arial Narrow" w:hAnsi="Arial Narrow" w:cs="Arial Narrow"/>
          <w:sz w:val="28"/>
          <w:szCs w:val="28"/>
        </w:rPr>
        <w:tab/>
      </w:r>
      <w:r w:rsidRPr="00182F05">
        <w:rPr>
          <w:rFonts w:ascii="Arial Narrow" w:eastAsia="Arial Narrow" w:hAnsi="Arial Narrow" w:cs="Arial Narrow"/>
          <w:b/>
          <w:bCs/>
          <w:sz w:val="28"/>
          <w:szCs w:val="28"/>
        </w:rPr>
        <w:t>Parcs naturels régionaux d’Occitanie</w:t>
      </w:r>
    </w:p>
    <w:p w:rsidR="00BA13DD" w:rsidRPr="00182F05" w:rsidRDefault="00646C97" w:rsidP="005C6019">
      <w:pPr>
        <w:spacing w:before="240" w:after="240"/>
        <w:jc w:val="center"/>
        <w:rPr>
          <w:rFonts w:ascii="Arial Narrow" w:eastAsia="Arial Narrow" w:hAnsi="Arial Narrow" w:cs="Arial Narrow"/>
          <w:i/>
          <w:iCs/>
          <w:sz w:val="28"/>
          <w:szCs w:val="28"/>
        </w:rPr>
      </w:pPr>
      <w:r w:rsidRPr="00182F05">
        <w:rPr>
          <w:rFonts w:ascii="Arial Narrow" w:eastAsia="Arial Narrow" w:hAnsi="Arial Narrow" w:cs="Arial Narrow"/>
          <w:i/>
          <w:iCs/>
          <w:sz w:val="28"/>
          <w:szCs w:val="28"/>
        </w:rPr>
        <w:t>Des territoires pilotes et une stratégie collective au service d’une ambition régionale</w:t>
      </w:r>
    </w:p>
    <w:p w:rsidR="00BA13DD" w:rsidRDefault="00646C97">
      <w:pPr>
        <w:spacing w:before="240" w:after="240"/>
      </w:pPr>
      <w:r>
        <w:t xml:space="preserve"> </w:t>
      </w:r>
    </w:p>
    <w:p w:rsidR="00BA13DD" w:rsidRDefault="00646C97">
      <w:pPr>
        <w:spacing w:before="240" w:after="240"/>
      </w:pPr>
      <w:r>
        <w:t xml:space="preserve">  </w:t>
      </w:r>
    </w:p>
    <w:p w:rsidR="00BA13DD" w:rsidRDefault="00646C97">
      <w:pPr>
        <w:spacing w:before="240" w:after="240"/>
      </w:pPr>
      <w:r>
        <w:t xml:space="preserve"> </w:t>
      </w:r>
    </w:p>
    <w:p w:rsidR="00BA13DD" w:rsidRDefault="00646C97">
      <w:pPr>
        <w:spacing w:before="240" w:after="240"/>
      </w:pPr>
      <w:r>
        <w:t xml:space="preserve"> </w:t>
      </w:r>
    </w:p>
    <w:p w:rsidR="00BA13DD" w:rsidRDefault="00646C97">
      <w:pPr>
        <w:spacing w:before="240" w:after="240"/>
      </w:pPr>
      <w:r>
        <w:t xml:space="preserve"> </w:t>
      </w:r>
    </w:p>
    <w:p w:rsidR="00BA13DD" w:rsidRPr="00182F05" w:rsidRDefault="00646C97" w:rsidP="005C6019">
      <w:pPr>
        <w:spacing w:before="240" w:after="240"/>
        <w:jc w:val="center"/>
        <w:rPr>
          <w:rFonts w:ascii="Arial Narrow" w:eastAsia="Arial Narrow" w:hAnsi="Arial Narrow" w:cs="Arial Narrow"/>
          <w:color w:val="C00000"/>
          <w:sz w:val="28"/>
          <w:szCs w:val="28"/>
        </w:rPr>
      </w:pPr>
      <w:r w:rsidRPr="005C6019">
        <w:rPr>
          <w:rFonts w:ascii="Arial Narrow" w:eastAsia="Arial Narrow" w:hAnsi="Arial Narrow" w:cs="Arial Narrow"/>
          <w:b/>
          <w:bCs/>
          <w:sz w:val="28"/>
          <w:szCs w:val="28"/>
        </w:rPr>
        <w:t>P</w:t>
      </w:r>
      <w:r w:rsidR="005C6019" w:rsidRPr="005C6019">
        <w:rPr>
          <w:rFonts w:ascii="Arial Narrow" w:eastAsia="Arial Narrow" w:hAnsi="Arial Narrow" w:cs="Arial Narrow"/>
          <w:b/>
          <w:bCs/>
          <w:sz w:val="28"/>
          <w:szCs w:val="28"/>
        </w:rPr>
        <w:t xml:space="preserve">arc </w:t>
      </w:r>
      <w:r w:rsidR="00CE567D">
        <w:rPr>
          <w:rFonts w:ascii="Arial Narrow" w:eastAsia="Arial Narrow" w:hAnsi="Arial Narrow" w:cs="Arial Narrow"/>
          <w:b/>
          <w:bCs/>
          <w:sz w:val="28"/>
          <w:szCs w:val="28"/>
        </w:rPr>
        <w:t>n</w:t>
      </w:r>
      <w:r w:rsidR="005C6019" w:rsidRPr="005C6019">
        <w:rPr>
          <w:rFonts w:ascii="Arial Narrow" w:eastAsia="Arial Narrow" w:hAnsi="Arial Narrow" w:cs="Arial Narrow"/>
          <w:b/>
          <w:bCs/>
          <w:sz w:val="28"/>
          <w:szCs w:val="28"/>
        </w:rPr>
        <w:t xml:space="preserve">aturel </w:t>
      </w:r>
      <w:r w:rsidR="00CE567D">
        <w:rPr>
          <w:rFonts w:ascii="Arial Narrow" w:eastAsia="Arial Narrow" w:hAnsi="Arial Narrow" w:cs="Arial Narrow"/>
          <w:b/>
          <w:bCs/>
          <w:sz w:val="28"/>
          <w:szCs w:val="28"/>
        </w:rPr>
        <w:t>r</w:t>
      </w:r>
      <w:r w:rsidR="005C6019" w:rsidRPr="005C6019">
        <w:rPr>
          <w:rFonts w:ascii="Arial Narrow" w:eastAsia="Arial Narrow" w:hAnsi="Arial Narrow" w:cs="Arial Narrow"/>
          <w:b/>
          <w:bCs/>
          <w:sz w:val="28"/>
          <w:szCs w:val="28"/>
        </w:rPr>
        <w:t>égional</w:t>
      </w:r>
      <w:r w:rsidR="005C6019">
        <w:rPr>
          <w:rFonts w:ascii="Arial Narrow" w:eastAsia="Arial Narrow" w:hAnsi="Arial Narrow" w:cs="Arial Narrow"/>
          <w:sz w:val="28"/>
          <w:szCs w:val="28"/>
        </w:rPr>
        <w:t xml:space="preserve"> </w:t>
      </w:r>
      <w:r w:rsidR="005C6019">
        <w:rPr>
          <w:rFonts w:ascii="Arial Narrow" w:eastAsia="Arial Narrow" w:hAnsi="Arial Narrow" w:cs="Arial Narrow"/>
          <w:sz w:val="28"/>
          <w:szCs w:val="28"/>
        </w:rPr>
        <w:br/>
      </w:r>
      <w:r w:rsidR="00960C5C" w:rsidRPr="00960C5C">
        <w:rPr>
          <w:rFonts w:ascii="Arial Narrow" w:eastAsia="Arial Narrow" w:hAnsi="Arial Narrow" w:cs="Arial Narrow"/>
          <w:b/>
          <w:bCs/>
          <w:i/>
          <w:iCs/>
          <w:sz w:val="28"/>
          <w:szCs w:val="28"/>
        </w:rPr>
        <w:t>des Pyrénées Ari</w:t>
      </w:r>
      <w:r w:rsidR="00CE567D">
        <w:rPr>
          <w:rFonts w:ascii="Arial Narrow" w:eastAsia="Arial Narrow" w:hAnsi="Arial Narrow" w:cs="Arial Narrow"/>
          <w:b/>
          <w:bCs/>
          <w:i/>
          <w:iCs/>
          <w:sz w:val="28"/>
          <w:szCs w:val="28"/>
        </w:rPr>
        <w:t>é</w:t>
      </w:r>
      <w:r w:rsidR="00960C5C" w:rsidRPr="00960C5C">
        <w:rPr>
          <w:rFonts w:ascii="Arial Narrow" w:eastAsia="Arial Narrow" w:hAnsi="Arial Narrow" w:cs="Arial Narrow"/>
          <w:b/>
          <w:bCs/>
          <w:i/>
          <w:iCs/>
          <w:sz w:val="28"/>
          <w:szCs w:val="28"/>
        </w:rPr>
        <w:t>geoises</w:t>
      </w:r>
    </w:p>
    <w:p w:rsidR="00815FE8" w:rsidRPr="00602255" w:rsidRDefault="00646C97">
      <w:pPr>
        <w:spacing w:before="240" w:after="240"/>
        <w:jc w:val="center"/>
        <w:rPr>
          <w:rFonts w:ascii="Arial Narrow" w:eastAsia="Arial Narrow" w:hAnsi="Arial Narrow" w:cs="Arial Narrow"/>
          <w:b/>
          <w:i/>
          <w:iCs/>
          <w:sz w:val="28"/>
          <w:szCs w:val="28"/>
        </w:rPr>
      </w:pPr>
      <w:r w:rsidRPr="00602255">
        <w:rPr>
          <w:rFonts w:ascii="Arial Narrow" w:eastAsia="Arial Narrow" w:hAnsi="Arial Narrow" w:cs="Arial Narrow"/>
          <w:b/>
          <w:sz w:val="28"/>
          <w:szCs w:val="28"/>
        </w:rPr>
        <w:t xml:space="preserve"> </w:t>
      </w:r>
      <w:r w:rsidRPr="00602255">
        <w:rPr>
          <w:rFonts w:ascii="Arial Narrow" w:eastAsia="Arial Narrow" w:hAnsi="Arial Narrow" w:cs="Arial Narrow"/>
          <w:b/>
          <w:i/>
          <w:iCs/>
          <w:sz w:val="28"/>
          <w:szCs w:val="28"/>
        </w:rPr>
        <w:t>Appel à projets</w:t>
      </w:r>
      <w:r w:rsidR="00602255" w:rsidRPr="00602255">
        <w:rPr>
          <w:rFonts w:ascii="Arial Narrow" w:eastAsia="Arial Narrow" w:hAnsi="Arial Narrow" w:cs="Arial Narrow"/>
          <w:b/>
          <w:i/>
          <w:iCs/>
          <w:sz w:val="28"/>
          <w:szCs w:val="28"/>
        </w:rPr>
        <w:t xml:space="preserve"> pilotes</w:t>
      </w:r>
    </w:p>
    <w:p w:rsidR="005C6019" w:rsidRPr="00602255" w:rsidRDefault="00646C97">
      <w:pPr>
        <w:spacing w:before="240" w:after="240"/>
        <w:jc w:val="center"/>
        <w:rPr>
          <w:rFonts w:ascii="Arial Narrow" w:eastAsia="Arial Narrow" w:hAnsi="Arial Narrow" w:cs="Arial Narrow"/>
          <w:b/>
          <w:sz w:val="28"/>
          <w:szCs w:val="28"/>
        </w:rPr>
      </w:pPr>
      <w:r w:rsidRPr="00602255">
        <w:rPr>
          <w:rFonts w:ascii="Arial Narrow" w:eastAsia="Arial Narrow" w:hAnsi="Arial Narrow" w:cs="Arial Narrow"/>
          <w:b/>
          <w:sz w:val="28"/>
          <w:szCs w:val="28"/>
        </w:rPr>
        <w:t>« INNOVER EN PIERRE NATURELLE DANS LES</w:t>
      </w:r>
    </w:p>
    <w:p w:rsidR="00BA13DD" w:rsidRPr="00602255" w:rsidRDefault="00646C97">
      <w:pPr>
        <w:spacing w:before="240" w:after="240"/>
        <w:jc w:val="center"/>
        <w:rPr>
          <w:rFonts w:ascii="Arial Narrow" w:eastAsia="Arial Narrow" w:hAnsi="Arial Narrow" w:cs="Arial Narrow"/>
          <w:b/>
          <w:sz w:val="28"/>
          <w:szCs w:val="28"/>
        </w:rPr>
      </w:pPr>
      <w:r w:rsidRPr="00602255">
        <w:rPr>
          <w:rFonts w:ascii="Arial Narrow" w:eastAsia="Arial Narrow" w:hAnsi="Arial Narrow" w:cs="Arial Narrow"/>
          <w:b/>
          <w:sz w:val="28"/>
          <w:szCs w:val="28"/>
        </w:rPr>
        <w:t>PARCS NATURELS REGIONAUX D’OCCITANIE »</w:t>
      </w:r>
    </w:p>
    <w:p w:rsidR="00BA13DD" w:rsidRDefault="00646C97">
      <w:pPr>
        <w:spacing w:before="240" w:after="24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BA13DD" w:rsidRDefault="00646C97">
      <w:pPr>
        <w:spacing w:before="240" w:after="24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5C6019" w:rsidRDefault="005C6019">
      <w:pPr>
        <w:spacing w:before="240" w:after="240"/>
        <w:jc w:val="center"/>
        <w:rPr>
          <w:rFonts w:ascii="Arial Narrow" w:eastAsia="Arial Narrow" w:hAnsi="Arial Narrow" w:cs="Arial Narrow"/>
          <w:sz w:val="24"/>
          <w:szCs w:val="24"/>
        </w:rPr>
      </w:pPr>
    </w:p>
    <w:p w:rsidR="005C6019" w:rsidRDefault="005C6019">
      <w:pPr>
        <w:spacing w:before="240" w:after="240"/>
        <w:jc w:val="center"/>
        <w:rPr>
          <w:rFonts w:ascii="Arial Narrow" w:eastAsia="Arial Narrow" w:hAnsi="Arial Narrow" w:cs="Arial Narrow"/>
          <w:sz w:val="24"/>
          <w:szCs w:val="24"/>
        </w:rPr>
      </w:pPr>
    </w:p>
    <w:p w:rsidR="005C6019" w:rsidRDefault="005C6019">
      <w:pPr>
        <w:spacing w:before="240" w:after="240"/>
        <w:jc w:val="center"/>
        <w:rPr>
          <w:rFonts w:ascii="Arial Narrow" w:eastAsia="Arial Narrow" w:hAnsi="Arial Narrow" w:cs="Arial Narrow"/>
          <w:sz w:val="24"/>
          <w:szCs w:val="24"/>
        </w:rPr>
      </w:pPr>
    </w:p>
    <w:p w:rsidR="005C6019" w:rsidRDefault="005C6019">
      <w:pPr>
        <w:spacing w:before="240" w:after="240"/>
        <w:jc w:val="center"/>
        <w:rPr>
          <w:rFonts w:ascii="Arial Narrow" w:eastAsia="Arial Narrow" w:hAnsi="Arial Narrow" w:cs="Arial Narrow"/>
          <w:sz w:val="24"/>
          <w:szCs w:val="24"/>
        </w:rPr>
      </w:pPr>
    </w:p>
    <w:p w:rsidR="005C6019" w:rsidRDefault="005C6019">
      <w:pPr>
        <w:spacing w:before="240" w:after="240"/>
        <w:jc w:val="center"/>
        <w:rPr>
          <w:rFonts w:ascii="Arial Narrow" w:eastAsia="Arial Narrow" w:hAnsi="Arial Narrow" w:cs="Arial Narrow"/>
          <w:sz w:val="24"/>
          <w:szCs w:val="24"/>
        </w:rPr>
      </w:pPr>
    </w:p>
    <w:p w:rsidR="00BA13DD" w:rsidRDefault="00646C97">
      <w:pPr>
        <w:spacing w:before="240" w:after="24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BA13DD" w:rsidRDefault="00E87EF3">
      <w:pPr>
        <w:spacing w:before="240" w:after="240"/>
        <w:jc w:val="center"/>
        <w:rPr>
          <w:rFonts w:ascii="Arial Narrow" w:eastAsia="Arial Narrow" w:hAnsi="Arial Narrow" w:cs="Arial Narrow"/>
          <w:sz w:val="24"/>
          <w:szCs w:val="24"/>
        </w:rPr>
      </w:pPr>
      <w:r>
        <w:rPr>
          <w:rFonts w:ascii="Arial Narrow" w:eastAsia="Arial Narrow" w:hAnsi="Arial Narrow" w:cs="Arial Narrow"/>
          <w:sz w:val="24"/>
          <w:szCs w:val="24"/>
        </w:rPr>
        <w:t>Novembre</w:t>
      </w:r>
      <w:r w:rsidR="00CE567D">
        <w:rPr>
          <w:rFonts w:ascii="Arial Narrow" w:eastAsia="Arial Narrow" w:hAnsi="Arial Narrow" w:cs="Arial Narrow"/>
          <w:sz w:val="24"/>
          <w:szCs w:val="24"/>
        </w:rPr>
        <w:t xml:space="preserve"> </w:t>
      </w:r>
      <w:r w:rsidR="00646C97">
        <w:rPr>
          <w:rFonts w:ascii="Arial Narrow" w:eastAsia="Arial Narrow" w:hAnsi="Arial Narrow" w:cs="Arial Narrow"/>
          <w:sz w:val="24"/>
          <w:szCs w:val="24"/>
        </w:rPr>
        <w:t>202</w:t>
      </w:r>
      <w:r>
        <w:rPr>
          <w:rFonts w:ascii="Arial Narrow" w:eastAsia="Arial Narrow" w:hAnsi="Arial Narrow" w:cs="Arial Narrow"/>
          <w:sz w:val="24"/>
          <w:szCs w:val="24"/>
        </w:rPr>
        <w:t>2</w:t>
      </w:r>
    </w:p>
    <w:p w:rsidR="00182F05" w:rsidRDefault="00646C97">
      <w:pPr>
        <w:spacing w:before="240" w:after="24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w:t>
      </w:r>
      <w:r w:rsidR="00182F05">
        <w:rPr>
          <w:rFonts w:ascii="Arial Narrow" w:eastAsia="Arial Narrow" w:hAnsi="Arial Narrow" w:cs="Arial Narrow"/>
          <w:sz w:val="24"/>
          <w:szCs w:val="24"/>
        </w:rPr>
        <w:br w:type="page"/>
      </w:r>
    </w:p>
    <w:p w:rsidR="00BA13DD" w:rsidRDefault="00BA13DD">
      <w:pPr>
        <w:spacing w:before="240" w:after="240"/>
        <w:jc w:val="center"/>
        <w:rPr>
          <w:rFonts w:ascii="Arial Narrow" w:eastAsia="Arial Narrow" w:hAnsi="Arial Narrow" w:cs="Arial Narrow"/>
          <w:sz w:val="24"/>
          <w:szCs w:val="24"/>
        </w:rPr>
      </w:pPr>
    </w:p>
    <w:p w:rsidR="00246F92" w:rsidRDefault="00246F92" w:rsidP="00602255">
      <w:pPr>
        <w:spacing w:before="240" w:after="240"/>
        <w:jc w:val="center"/>
        <w:rPr>
          <w:rFonts w:ascii="Arial Narrow" w:eastAsia="Arial Narrow" w:hAnsi="Arial Narrow" w:cs="Arial Narrow"/>
          <w:b/>
          <w:i/>
          <w:iCs/>
          <w:sz w:val="28"/>
          <w:szCs w:val="28"/>
        </w:rPr>
      </w:pPr>
    </w:p>
    <w:p w:rsidR="00602255" w:rsidRPr="00602255" w:rsidRDefault="00602255" w:rsidP="00602255">
      <w:pPr>
        <w:spacing w:before="240" w:after="240"/>
        <w:jc w:val="center"/>
        <w:rPr>
          <w:rFonts w:ascii="Arial Narrow" w:eastAsia="Arial Narrow" w:hAnsi="Arial Narrow" w:cs="Arial Narrow"/>
          <w:b/>
          <w:i/>
          <w:iCs/>
          <w:sz w:val="28"/>
          <w:szCs w:val="28"/>
        </w:rPr>
      </w:pPr>
      <w:r w:rsidRPr="00602255">
        <w:rPr>
          <w:rFonts w:ascii="Arial Narrow" w:eastAsia="Arial Narrow" w:hAnsi="Arial Narrow" w:cs="Arial Narrow"/>
          <w:b/>
          <w:i/>
          <w:iCs/>
          <w:sz w:val="28"/>
          <w:szCs w:val="28"/>
        </w:rPr>
        <w:t>Appel à projets pilotes</w:t>
      </w:r>
    </w:p>
    <w:p w:rsidR="00602255" w:rsidRPr="00602255" w:rsidRDefault="00602255" w:rsidP="00602255">
      <w:pPr>
        <w:spacing w:before="240" w:after="240"/>
        <w:jc w:val="center"/>
        <w:rPr>
          <w:rFonts w:ascii="Arial Narrow" w:eastAsia="Arial Narrow" w:hAnsi="Arial Narrow" w:cs="Arial Narrow"/>
          <w:b/>
          <w:sz w:val="28"/>
          <w:szCs w:val="28"/>
        </w:rPr>
      </w:pPr>
      <w:r w:rsidRPr="00602255">
        <w:rPr>
          <w:rFonts w:ascii="Arial Narrow" w:eastAsia="Arial Narrow" w:hAnsi="Arial Narrow" w:cs="Arial Narrow"/>
          <w:b/>
          <w:sz w:val="28"/>
          <w:szCs w:val="28"/>
        </w:rPr>
        <w:t>« INNOVER EN PIERRE NATURELLE DANS LES</w:t>
      </w:r>
    </w:p>
    <w:p w:rsidR="00602255" w:rsidRPr="00602255" w:rsidRDefault="00602255" w:rsidP="00602255">
      <w:pPr>
        <w:spacing w:before="240" w:after="240"/>
        <w:jc w:val="center"/>
        <w:rPr>
          <w:rFonts w:ascii="Arial Narrow" w:eastAsia="Arial Narrow" w:hAnsi="Arial Narrow" w:cs="Arial Narrow"/>
          <w:b/>
          <w:sz w:val="28"/>
          <w:szCs w:val="28"/>
        </w:rPr>
      </w:pPr>
      <w:r w:rsidRPr="00602255">
        <w:rPr>
          <w:rFonts w:ascii="Arial Narrow" w:eastAsia="Arial Narrow" w:hAnsi="Arial Narrow" w:cs="Arial Narrow"/>
          <w:b/>
          <w:sz w:val="28"/>
          <w:szCs w:val="28"/>
        </w:rPr>
        <w:t>PARCS NATURELS REGIONAUX D’OCCITANIE »</w:t>
      </w:r>
    </w:p>
    <w:p w:rsidR="00182F05" w:rsidRPr="00602255" w:rsidRDefault="00602255">
      <w:pPr>
        <w:spacing w:before="240" w:after="240"/>
        <w:rPr>
          <w:rFonts w:ascii="Arial Narrow" w:eastAsia="Arial Narrow" w:hAnsi="Arial Narrow" w:cs="Arial Narrow"/>
          <w:b/>
          <w:sz w:val="24"/>
          <w:szCs w:val="24"/>
          <w:u w:val="single"/>
        </w:rPr>
      </w:pPr>
      <w:r w:rsidRPr="00602255">
        <w:rPr>
          <w:rFonts w:ascii="Arial Narrow" w:eastAsia="Arial Narrow" w:hAnsi="Arial Narrow" w:cs="Arial Narrow"/>
          <w:b/>
          <w:sz w:val="24"/>
          <w:szCs w:val="24"/>
          <w:u w:val="single"/>
        </w:rPr>
        <w:t>ORIGINE ET OBJECTIFS</w:t>
      </w:r>
    </w:p>
    <w:p w:rsidR="00BA13DD" w:rsidRDefault="00646C97">
      <w:pPr>
        <w:spacing w:before="240" w:after="240"/>
        <w:jc w:val="both"/>
        <w:rPr>
          <w:rFonts w:ascii="Arial Narrow" w:eastAsia="Arial Narrow" w:hAnsi="Arial Narrow" w:cs="Arial Narrow"/>
        </w:rPr>
      </w:pPr>
      <w:r>
        <w:rPr>
          <w:rFonts w:ascii="Arial Narrow" w:eastAsia="Arial Narrow" w:hAnsi="Arial Narrow" w:cs="Arial Narrow"/>
        </w:rPr>
        <w:t xml:space="preserve">La Région Occitanie/Pyrénées-Méditerranée compte aujourd’hui </w:t>
      </w:r>
      <w:r w:rsidR="003738C7">
        <w:rPr>
          <w:rFonts w:ascii="Arial Narrow" w:eastAsia="Arial Narrow" w:hAnsi="Arial Narrow" w:cs="Arial Narrow"/>
        </w:rPr>
        <w:t>huit</w:t>
      </w:r>
      <w:r>
        <w:rPr>
          <w:rFonts w:ascii="Arial Narrow" w:eastAsia="Arial Narrow" w:hAnsi="Arial Narrow" w:cs="Arial Narrow"/>
        </w:rPr>
        <w:t xml:space="preserve"> Parcs naturels régionaux : </w:t>
      </w:r>
      <w:r w:rsidR="00602255">
        <w:rPr>
          <w:rFonts w:ascii="Arial Narrow" w:eastAsia="Arial Narrow" w:hAnsi="Arial Narrow" w:cs="Arial Narrow"/>
        </w:rPr>
        <w:t xml:space="preserve">PNR de l’Aubrac, PNR des Causses du Quercy, PNR des Grands Causses, PNR du Haut Languedoc, </w:t>
      </w:r>
      <w:r>
        <w:rPr>
          <w:rFonts w:ascii="Arial Narrow" w:eastAsia="Arial Narrow" w:hAnsi="Arial Narrow" w:cs="Arial Narrow"/>
        </w:rPr>
        <w:t xml:space="preserve">PNR de la Narbonnaise en Méditerranée, </w:t>
      </w:r>
      <w:r w:rsidR="00602255">
        <w:rPr>
          <w:rFonts w:ascii="Arial Narrow" w:eastAsia="Arial Narrow" w:hAnsi="Arial Narrow" w:cs="Arial Narrow"/>
        </w:rPr>
        <w:t>PNR des Pyrénées Ariégeoises et PNR des Pyrénées Catalanes. Ils couvrent plus de 25 % du territoire régional.</w:t>
      </w:r>
    </w:p>
    <w:p w:rsidR="00602255" w:rsidRDefault="00646C97">
      <w:pPr>
        <w:spacing w:before="240" w:after="240"/>
        <w:jc w:val="both"/>
        <w:rPr>
          <w:rFonts w:ascii="Arial Narrow" w:eastAsia="Arial Narrow" w:hAnsi="Arial Narrow" w:cs="Arial Narrow"/>
        </w:rPr>
      </w:pPr>
      <w:r>
        <w:rPr>
          <w:rFonts w:ascii="Arial Narrow" w:eastAsia="Arial Narrow" w:hAnsi="Arial Narrow" w:cs="Arial Narrow"/>
        </w:rPr>
        <w:t xml:space="preserve">En partenariat avec la Région Occitanie/Pyrénées-Méditerranée, les PNR d’Occitanie ont réalisé </w:t>
      </w:r>
      <w:r w:rsidR="00602255">
        <w:rPr>
          <w:rFonts w:ascii="Arial Narrow" w:eastAsia="Arial Narrow" w:hAnsi="Arial Narrow" w:cs="Arial Narrow"/>
        </w:rPr>
        <w:t xml:space="preserve">en 2018-2019 </w:t>
      </w:r>
      <w:r>
        <w:rPr>
          <w:rFonts w:ascii="Arial Narrow" w:eastAsia="Arial Narrow" w:hAnsi="Arial Narrow" w:cs="Arial Narrow"/>
        </w:rPr>
        <w:t xml:space="preserve">un diagnostic de la </w:t>
      </w:r>
      <w:r w:rsidR="00602255">
        <w:rPr>
          <w:rFonts w:ascii="Arial Narrow" w:eastAsia="Arial Narrow" w:hAnsi="Arial Narrow" w:cs="Arial Narrow"/>
        </w:rPr>
        <w:t>« F</w:t>
      </w:r>
      <w:r>
        <w:rPr>
          <w:rFonts w:ascii="Arial Narrow" w:eastAsia="Arial Narrow" w:hAnsi="Arial Narrow" w:cs="Arial Narrow"/>
        </w:rPr>
        <w:t>ilière pierre</w:t>
      </w:r>
      <w:r w:rsidR="00602255">
        <w:rPr>
          <w:rFonts w:ascii="Arial Narrow" w:eastAsia="Arial Narrow" w:hAnsi="Arial Narrow" w:cs="Arial Narrow"/>
        </w:rPr>
        <w:t> »</w:t>
      </w:r>
      <w:r>
        <w:rPr>
          <w:rFonts w:ascii="Arial Narrow" w:eastAsia="Arial Narrow" w:hAnsi="Arial Narrow" w:cs="Arial Narrow"/>
        </w:rPr>
        <w:t xml:space="preserve"> au sein de chaque PNR (ressources, acteurs, dynamiques…)</w:t>
      </w:r>
      <w:r w:rsidR="00602255">
        <w:rPr>
          <w:rFonts w:ascii="Arial Narrow" w:eastAsia="Arial Narrow" w:hAnsi="Arial Narrow" w:cs="Arial Narrow"/>
        </w:rPr>
        <w:t xml:space="preserve"> et à l’échelle régionale</w:t>
      </w:r>
      <w:r>
        <w:rPr>
          <w:rFonts w:ascii="Arial Narrow" w:eastAsia="Arial Narrow" w:hAnsi="Arial Narrow" w:cs="Arial Narrow"/>
        </w:rPr>
        <w:t xml:space="preserve"> </w:t>
      </w:r>
      <w:r w:rsidR="00602255">
        <w:rPr>
          <w:rFonts w:ascii="Arial Narrow" w:eastAsia="Arial Narrow" w:hAnsi="Arial Narrow" w:cs="Arial Narrow"/>
        </w:rPr>
        <w:t>afin</w:t>
      </w:r>
      <w:r>
        <w:rPr>
          <w:rFonts w:ascii="Arial Narrow" w:eastAsia="Arial Narrow" w:hAnsi="Arial Narrow" w:cs="Arial Narrow"/>
        </w:rPr>
        <w:t xml:space="preserve"> de proposer des actions innovantes pour le développement de la filière pour chacun des Parcs </w:t>
      </w:r>
      <w:r w:rsidR="00602255">
        <w:rPr>
          <w:rFonts w:ascii="Arial Narrow" w:eastAsia="Arial Narrow" w:hAnsi="Arial Narrow" w:cs="Arial Narrow"/>
        </w:rPr>
        <w:t>et en collectif.</w:t>
      </w:r>
      <w:r w:rsidR="00602255" w:rsidRPr="00602255">
        <w:rPr>
          <w:rFonts w:ascii="Arial Narrow" w:eastAsia="Arial Narrow" w:hAnsi="Arial Narrow" w:cs="Arial Narrow"/>
        </w:rPr>
        <w:t xml:space="preserve"> </w:t>
      </w:r>
      <w:r w:rsidR="00602255">
        <w:rPr>
          <w:rFonts w:ascii="Arial Narrow" w:eastAsia="Arial Narrow" w:hAnsi="Arial Narrow" w:cs="Arial Narrow"/>
        </w:rPr>
        <w:t>Ce diagnostic est accessible auprès de chacun des PNR.</w:t>
      </w:r>
    </w:p>
    <w:p w:rsidR="009B5869" w:rsidRDefault="00602255">
      <w:pPr>
        <w:spacing w:before="240" w:after="240"/>
        <w:jc w:val="both"/>
        <w:rPr>
          <w:rFonts w:ascii="Arial Narrow" w:eastAsia="Arial Narrow" w:hAnsi="Arial Narrow" w:cs="Arial Narrow"/>
        </w:rPr>
      </w:pPr>
      <w:r>
        <w:rPr>
          <w:rFonts w:ascii="Arial Narrow" w:eastAsia="Arial Narrow" w:hAnsi="Arial Narrow" w:cs="Arial Narrow"/>
        </w:rPr>
        <w:t>Cette démarche</w:t>
      </w:r>
      <w:r w:rsidR="00646C97">
        <w:rPr>
          <w:rFonts w:ascii="Arial Narrow" w:eastAsia="Arial Narrow" w:hAnsi="Arial Narrow" w:cs="Arial Narrow"/>
        </w:rPr>
        <w:t xml:space="preserve"> a révélé des points convergents sur les différents </w:t>
      </w:r>
      <w:r>
        <w:rPr>
          <w:rFonts w:ascii="Arial Narrow" w:eastAsia="Arial Narrow" w:hAnsi="Arial Narrow" w:cs="Arial Narrow"/>
        </w:rPr>
        <w:t>Parcs naturels. Elle a conduit les PNR avec le soutien de la Région</w:t>
      </w:r>
      <w:r w:rsidR="00646C97">
        <w:rPr>
          <w:rFonts w:ascii="Arial Narrow" w:eastAsia="Arial Narrow" w:hAnsi="Arial Narrow" w:cs="Arial Narrow"/>
        </w:rPr>
        <w:t xml:space="preserve">, </w:t>
      </w:r>
      <w:r>
        <w:rPr>
          <w:rFonts w:ascii="Arial Narrow" w:eastAsia="Arial Narrow" w:hAnsi="Arial Narrow" w:cs="Arial Narrow"/>
        </w:rPr>
        <w:t>à imaginer une</w:t>
      </w:r>
      <w:r w:rsidR="00646C97">
        <w:rPr>
          <w:rFonts w:ascii="Arial Narrow" w:eastAsia="Arial Narrow" w:hAnsi="Arial Narrow" w:cs="Arial Narrow"/>
        </w:rPr>
        <w:t xml:space="preserve"> action à destination </w:t>
      </w:r>
      <w:r>
        <w:rPr>
          <w:rFonts w:ascii="Arial Narrow" w:eastAsia="Arial Narrow" w:hAnsi="Arial Narrow" w:cs="Arial Narrow"/>
        </w:rPr>
        <w:t>des PNR et de leurs collectivités</w:t>
      </w:r>
      <w:r w:rsidR="009B5869">
        <w:rPr>
          <w:rFonts w:ascii="Arial Narrow" w:eastAsia="Arial Narrow" w:hAnsi="Arial Narrow" w:cs="Arial Narrow"/>
        </w:rPr>
        <w:t>.</w:t>
      </w:r>
    </w:p>
    <w:p w:rsidR="00602255" w:rsidRDefault="009B5869" w:rsidP="00B123B8">
      <w:pPr>
        <w:spacing w:before="240" w:after="240"/>
        <w:jc w:val="both"/>
        <w:rPr>
          <w:rFonts w:ascii="Arial Narrow" w:eastAsia="Arial Narrow" w:hAnsi="Arial Narrow" w:cs="Arial Narrow"/>
        </w:rPr>
      </w:pPr>
      <w:r>
        <w:rPr>
          <w:rFonts w:ascii="Arial Narrow" w:eastAsia="Arial Narrow" w:hAnsi="Arial Narrow" w:cs="Arial Narrow"/>
        </w:rPr>
        <w:t xml:space="preserve">Dans le cadre de cette démarche, les PNR d’Occitanie ont lancé un appel à projets aux collectivités de leurs territoires pour 2021-2022, afin d’initier la mise en œuvre d’expériences concrètes, de projets pilotes, dans tous les domaines d’utilisation de la pierre naturelle. L’objectif étant à la fois de développer l’utilisation des pierres dans les PNR et mettre en place un processus de faisabilité commun pour la réalisation de ces projets. </w:t>
      </w:r>
    </w:p>
    <w:p w:rsidR="009B5869" w:rsidRDefault="009B5869" w:rsidP="00B123B8">
      <w:pPr>
        <w:spacing w:before="240" w:after="240"/>
        <w:jc w:val="both"/>
        <w:rPr>
          <w:rFonts w:ascii="Arial Narrow" w:eastAsia="Arial Narrow" w:hAnsi="Arial Narrow" w:cs="Arial Narrow"/>
        </w:rPr>
      </w:pPr>
      <w:r>
        <w:rPr>
          <w:rFonts w:ascii="Arial Narrow" w:eastAsia="Arial Narrow" w:hAnsi="Arial Narrow" w:cs="Arial Narrow"/>
        </w:rPr>
        <w:t>Dix projets ont été accompagnés et réalisés dans les PNR d’Occitanie pour 2021-2022, tout en réfléchissant à une complémentarité entre les projets dans chaque Parc (restauration, artisanat d’art, formation…</w:t>
      </w:r>
      <w:proofErr w:type="spellStart"/>
      <w:r>
        <w:rPr>
          <w:rFonts w:ascii="Arial Narrow" w:eastAsia="Arial Narrow" w:hAnsi="Arial Narrow" w:cs="Arial Narrow"/>
        </w:rPr>
        <w:t>etc</w:t>
      </w:r>
      <w:proofErr w:type="spellEnd"/>
      <w:r>
        <w:rPr>
          <w:rFonts w:ascii="Arial Narrow" w:eastAsia="Arial Narrow" w:hAnsi="Arial Narrow" w:cs="Arial Narrow"/>
        </w:rPr>
        <w:t xml:space="preserve">). </w:t>
      </w:r>
    </w:p>
    <w:p w:rsidR="00FA39EA" w:rsidRDefault="00FA39EA" w:rsidP="00B123B8">
      <w:pPr>
        <w:spacing w:before="240" w:after="240"/>
        <w:jc w:val="both"/>
        <w:rPr>
          <w:rFonts w:ascii="Arial Narrow" w:eastAsia="Arial Narrow" w:hAnsi="Arial Narrow" w:cs="Arial Narrow"/>
        </w:rPr>
      </w:pPr>
      <w:r>
        <w:rPr>
          <w:rFonts w:ascii="Arial Narrow" w:eastAsia="Arial Narrow" w:hAnsi="Arial Narrow" w:cs="Arial Narrow"/>
        </w:rPr>
        <w:t>Les PNR d’Occitanie ont donc choisi de relancer cet appel à projets pour 2023 -2024.</w:t>
      </w:r>
    </w:p>
    <w:p w:rsidR="00602255" w:rsidRDefault="00602255" w:rsidP="00B123B8">
      <w:pPr>
        <w:spacing w:before="240" w:after="240"/>
        <w:jc w:val="both"/>
        <w:rPr>
          <w:rFonts w:ascii="Arial Narrow" w:eastAsia="Arial Narrow" w:hAnsi="Arial Narrow" w:cs="Arial Narrow"/>
        </w:rPr>
      </w:pPr>
      <w:r>
        <w:rPr>
          <w:rFonts w:ascii="Arial Narrow" w:eastAsia="Arial Narrow" w:hAnsi="Arial Narrow" w:cs="Arial Narrow"/>
        </w:rPr>
        <w:t>Cette action, intitulée « Innover en pierre naturelle dans les PNR d’Occitanie » contribuera également à révéler la ressource présente dans les Parcs.</w:t>
      </w:r>
    </w:p>
    <w:p w:rsidR="00BA13DD" w:rsidRDefault="00646C97">
      <w:pPr>
        <w:spacing w:before="240" w:after="240"/>
        <w:rPr>
          <w:rFonts w:ascii="Arial Narrow" w:eastAsia="Arial Narrow" w:hAnsi="Arial Narrow" w:cs="Arial Narrow"/>
          <w:b/>
        </w:rPr>
      </w:pPr>
      <w:r>
        <w:rPr>
          <w:rFonts w:ascii="Arial Narrow" w:eastAsia="Arial Narrow" w:hAnsi="Arial Narrow" w:cs="Arial Narrow"/>
          <w:b/>
        </w:rPr>
        <w:t>Qu’est-ce que la pierre naturelle ?</w:t>
      </w:r>
    </w:p>
    <w:p w:rsidR="00BA13DD" w:rsidRDefault="00646C97">
      <w:pPr>
        <w:spacing w:before="240"/>
        <w:jc w:val="both"/>
        <w:rPr>
          <w:rFonts w:ascii="Arial Narrow" w:eastAsia="Arial Narrow" w:hAnsi="Arial Narrow" w:cs="Arial Narrow"/>
        </w:rPr>
      </w:pPr>
      <w:r w:rsidRPr="00182F05">
        <w:rPr>
          <w:rFonts w:ascii="Arial Narrow" w:eastAsia="Arial Narrow" w:hAnsi="Arial Narrow" w:cs="Arial Narrow"/>
          <w:bCs/>
        </w:rPr>
        <w:t>Il s’agit de</w:t>
      </w:r>
      <w:r>
        <w:rPr>
          <w:rFonts w:ascii="Arial Narrow" w:eastAsia="Arial Narrow" w:hAnsi="Arial Narrow" w:cs="Arial Narrow"/>
        </w:rPr>
        <w:t xml:space="preserve"> toutes les roches naturelles utilisées en structures, architecture et décoration, pour la construction et l’aménagement des bâtiments et des ouvrages d’art, pour la voirie, le funéraire, les aménagements intérieurs et paysagers, pour la restauration des monuments historiques et la sculpture.</w:t>
      </w:r>
    </w:p>
    <w:p w:rsidR="00BA13DD" w:rsidRDefault="00182F05">
      <w:pPr>
        <w:spacing w:before="240" w:after="240"/>
        <w:jc w:val="both"/>
        <w:rPr>
          <w:rFonts w:ascii="Arial Narrow" w:eastAsia="Arial Narrow" w:hAnsi="Arial Narrow" w:cs="Arial Narrow"/>
        </w:rPr>
      </w:pPr>
      <w:r>
        <w:rPr>
          <w:rFonts w:ascii="Arial Narrow" w:eastAsia="Arial Narrow" w:hAnsi="Arial Narrow" w:cs="Arial Narrow"/>
        </w:rPr>
        <w:t>Elle</w:t>
      </w:r>
      <w:r w:rsidR="00646C97">
        <w:rPr>
          <w:rFonts w:ascii="Arial Narrow" w:eastAsia="Arial Narrow" w:hAnsi="Arial Narrow" w:cs="Arial Narrow"/>
        </w:rPr>
        <w:t>s</w:t>
      </w:r>
      <w:r>
        <w:rPr>
          <w:rFonts w:ascii="Arial Narrow" w:eastAsia="Arial Narrow" w:hAnsi="Arial Narrow" w:cs="Arial Narrow"/>
        </w:rPr>
        <w:t xml:space="preserve"> offrent de nombreuses</w:t>
      </w:r>
      <w:r w:rsidR="00646C97">
        <w:rPr>
          <w:rFonts w:ascii="Arial Narrow" w:eastAsia="Arial Narrow" w:hAnsi="Arial Narrow" w:cs="Arial Narrow"/>
        </w:rPr>
        <w:t xml:space="preserve"> qualité</w:t>
      </w:r>
      <w:r>
        <w:rPr>
          <w:rFonts w:ascii="Arial Narrow" w:eastAsia="Arial Narrow" w:hAnsi="Arial Narrow" w:cs="Arial Narrow"/>
        </w:rPr>
        <w:t>s</w:t>
      </w:r>
      <w:r w:rsidR="00602255">
        <w:rPr>
          <w:rFonts w:ascii="Arial Narrow" w:eastAsia="Arial Narrow" w:hAnsi="Arial Narrow" w:cs="Arial Narrow"/>
        </w:rPr>
        <w:t xml:space="preserve"> dont on (re)découvre l’intérêt aujourd’hui. L</w:t>
      </w:r>
      <w:r w:rsidR="00646C97">
        <w:rPr>
          <w:rFonts w:ascii="Arial Narrow" w:eastAsia="Arial Narrow" w:hAnsi="Arial Narrow" w:cs="Arial Narrow"/>
        </w:rPr>
        <w:t xml:space="preserve">eurs vertueuses combinaisons </w:t>
      </w:r>
      <w:r>
        <w:rPr>
          <w:rFonts w:ascii="Arial Narrow" w:eastAsia="Arial Narrow" w:hAnsi="Arial Narrow" w:cs="Arial Narrow"/>
        </w:rPr>
        <w:t>permettent</w:t>
      </w:r>
      <w:r w:rsidR="00646C97">
        <w:rPr>
          <w:rFonts w:ascii="Arial Narrow" w:eastAsia="Arial Narrow" w:hAnsi="Arial Narrow" w:cs="Arial Narrow"/>
        </w:rPr>
        <w:t xml:space="preserve"> d’aller au</w:t>
      </w:r>
      <w:r>
        <w:rPr>
          <w:rFonts w:ascii="Arial Narrow" w:eastAsia="Arial Narrow" w:hAnsi="Arial Narrow" w:cs="Arial Narrow"/>
        </w:rPr>
        <w:t>-</w:t>
      </w:r>
      <w:r w:rsidR="00646C97">
        <w:rPr>
          <w:rFonts w:ascii="Arial Narrow" w:eastAsia="Arial Narrow" w:hAnsi="Arial Narrow" w:cs="Arial Narrow"/>
        </w:rPr>
        <w:t xml:space="preserve">delà de l’utilisation modulaire d’un matériau “inerte” : qualité thermique ; inertie : qualité de taille et de manipulation ; qualité </w:t>
      </w:r>
      <w:r>
        <w:rPr>
          <w:rFonts w:ascii="Arial Narrow" w:eastAsia="Arial Narrow" w:hAnsi="Arial Narrow" w:cs="Arial Narrow"/>
        </w:rPr>
        <w:t>mécanique ;</w:t>
      </w:r>
      <w:r w:rsidR="00646C97">
        <w:rPr>
          <w:rFonts w:ascii="Arial Narrow" w:eastAsia="Arial Narrow" w:hAnsi="Arial Narrow" w:cs="Arial Narrow"/>
        </w:rPr>
        <w:t xml:space="preserve"> respirance ou perspirance ; gélivité ; apparence (lumière, aspect lisse ou rugueux)</w:t>
      </w:r>
      <w:r>
        <w:rPr>
          <w:rFonts w:ascii="Arial Narrow" w:eastAsia="Arial Narrow" w:hAnsi="Arial Narrow" w:cs="Arial Narrow"/>
        </w:rPr>
        <w:t>. Elle enrichisse le vocabulaire de la construction par leurs</w:t>
      </w:r>
      <w:r w:rsidR="00646C97">
        <w:rPr>
          <w:rFonts w:ascii="Arial Narrow" w:eastAsia="Arial Narrow" w:hAnsi="Arial Narrow" w:cs="Arial Narrow"/>
        </w:rPr>
        <w:t xml:space="preserve"> compatibilité</w:t>
      </w:r>
      <w:r>
        <w:rPr>
          <w:rFonts w:ascii="Arial Narrow" w:eastAsia="Arial Narrow" w:hAnsi="Arial Narrow" w:cs="Arial Narrow"/>
        </w:rPr>
        <w:t>s</w:t>
      </w:r>
      <w:r w:rsidR="00646C97">
        <w:rPr>
          <w:rFonts w:ascii="Arial Narrow" w:eastAsia="Arial Narrow" w:hAnsi="Arial Narrow" w:cs="Arial Narrow"/>
        </w:rPr>
        <w:t xml:space="preserve"> avec d’autres matériaux, plus ou moins innovants</w:t>
      </w:r>
      <w:r>
        <w:rPr>
          <w:rFonts w:ascii="Arial Narrow" w:eastAsia="Arial Narrow" w:hAnsi="Arial Narrow" w:cs="Arial Narrow"/>
        </w:rPr>
        <w:t xml:space="preserve"> </w:t>
      </w:r>
      <w:r w:rsidR="00646C97">
        <w:rPr>
          <w:rFonts w:ascii="Arial Narrow" w:eastAsia="Arial Narrow" w:hAnsi="Arial Narrow" w:cs="Arial Narrow"/>
        </w:rPr>
        <w:t>ou biosourcés.</w:t>
      </w:r>
    </w:p>
    <w:p w:rsidR="00A71680" w:rsidRDefault="00A71680" w:rsidP="00B123B8">
      <w:pPr>
        <w:rPr>
          <w:rFonts w:ascii="Arial Narrow" w:eastAsia="Arial Narrow" w:hAnsi="Arial Narrow" w:cs="Arial Narrow"/>
          <w:b/>
        </w:rPr>
      </w:pPr>
    </w:p>
    <w:p w:rsidR="00B123B8" w:rsidRPr="00B123B8" w:rsidRDefault="00B123B8" w:rsidP="00B123B8">
      <w:pPr>
        <w:rPr>
          <w:rFonts w:ascii="Arial Narrow" w:eastAsia="Arial Narrow" w:hAnsi="Arial Narrow" w:cs="Arial Narrow"/>
          <w:b/>
        </w:rPr>
      </w:pPr>
    </w:p>
    <w:p w:rsidR="00BA13DD" w:rsidRPr="00602255" w:rsidRDefault="00602255">
      <w:pPr>
        <w:spacing w:before="240" w:after="240"/>
        <w:rPr>
          <w:rFonts w:ascii="Arial Narrow" w:eastAsia="Arial Narrow" w:hAnsi="Arial Narrow" w:cs="Arial Narrow"/>
          <w:b/>
          <w:u w:val="single"/>
        </w:rPr>
      </w:pPr>
      <w:r w:rsidRPr="00602255">
        <w:rPr>
          <w:rFonts w:ascii="Arial Narrow" w:eastAsia="Arial Narrow" w:hAnsi="Arial Narrow" w:cs="Arial Narrow"/>
          <w:b/>
          <w:u w:val="single"/>
        </w:rPr>
        <w:t>REGLEMENT DE L’APPEL A PROJETS</w:t>
      </w:r>
    </w:p>
    <w:p w:rsidR="00602255" w:rsidRDefault="00602255">
      <w:pPr>
        <w:spacing w:before="240" w:after="240"/>
        <w:rPr>
          <w:rFonts w:ascii="Arial Narrow" w:eastAsia="Arial Narrow" w:hAnsi="Arial Narrow" w:cs="Arial Narrow"/>
          <w:b/>
        </w:rPr>
      </w:pPr>
      <w:r>
        <w:rPr>
          <w:rFonts w:ascii="Arial Narrow" w:eastAsia="Arial Narrow" w:hAnsi="Arial Narrow" w:cs="Arial Narrow"/>
          <w:b/>
        </w:rPr>
        <w:t>OBJECTIFS</w:t>
      </w:r>
    </w:p>
    <w:p w:rsidR="00BA13DD" w:rsidRDefault="00646C97">
      <w:pPr>
        <w:spacing w:before="240" w:after="240"/>
        <w:jc w:val="both"/>
        <w:rPr>
          <w:rFonts w:ascii="Arial Narrow" w:eastAsia="Arial Narrow" w:hAnsi="Arial Narrow" w:cs="Arial Narrow"/>
        </w:rPr>
      </w:pPr>
      <w:r>
        <w:rPr>
          <w:rFonts w:ascii="Arial Narrow" w:eastAsia="Arial Narrow" w:hAnsi="Arial Narrow" w:cs="Arial Narrow"/>
        </w:rPr>
        <w:t>Cet appel à projet</w:t>
      </w:r>
      <w:r w:rsidR="00182F05">
        <w:rPr>
          <w:rFonts w:ascii="Arial Narrow" w:eastAsia="Arial Narrow" w:hAnsi="Arial Narrow" w:cs="Arial Narrow"/>
        </w:rPr>
        <w:t>s</w:t>
      </w:r>
      <w:r>
        <w:rPr>
          <w:rFonts w:ascii="Arial Narrow" w:eastAsia="Arial Narrow" w:hAnsi="Arial Narrow" w:cs="Arial Narrow"/>
        </w:rPr>
        <w:t xml:space="preserve"> vise les objectifs suivants :</w:t>
      </w:r>
    </w:p>
    <w:p w:rsidR="00BA13DD" w:rsidRPr="00182F05" w:rsidRDefault="00182F05" w:rsidP="00182F05">
      <w:pPr>
        <w:pStyle w:val="Paragraphedeliste"/>
        <w:numPr>
          <w:ilvl w:val="0"/>
          <w:numId w:val="7"/>
        </w:numPr>
        <w:spacing w:before="240" w:after="240"/>
        <w:jc w:val="both"/>
        <w:rPr>
          <w:rFonts w:ascii="Arial Narrow" w:eastAsia="Arial Narrow" w:hAnsi="Arial Narrow" w:cs="Arial Narrow"/>
        </w:rPr>
      </w:pPr>
      <w:r w:rsidRPr="00182F05">
        <w:rPr>
          <w:rFonts w:ascii="Arial Narrow" w:eastAsia="Arial Narrow" w:hAnsi="Arial Narrow" w:cs="Arial Narrow"/>
        </w:rPr>
        <w:t>Initier</w:t>
      </w:r>
      <w:r w:rsidR="00646C97" w:rsidRPr="00182F05">
        <w:rPr>
          <w:rFonts w:ascii="Arial Narrow" w:eastAsia="Arial Narrow" w:hAnsi="Arial Narrow" w:cs="Arial Narrow"/>
        </w:rPr>
        <w:t xml:space="preserve"> la mise en œuvre d’expériences concrètes, en identifiant des chantiers exemplaires et remarquables dans tous les domaines d’utilisation de la pierre locale.</w:t>
      </w:r>
    </w:p>
    <w:p w:rsidR="00BA13DD" w:rsidRPr="00182F05" w:rsidRDefault="00182F05" w:rsidP="00182F05">
      <w:pPr>
        <w:pStyle w:val="Paragraphedeliste"/>
        <w:numPr>
          <w:ilvl w:val="0"/>
          <w:numId w:val="7"/>
        </w:numPr>
        <w:spacing w:before="240" w:after="240"/>
        <w:jc w:val="both"/>
        <w:rPr>
          <w:rFonts w:ascii="Arial Narrow" w:eastAsia="Arial Narrow" w:hAnsi="Arial Narrow" w:cs="Arial Narrow"/>
        </w:rPr>
      </w:pPr>
      <w:r w:rsidRPr="00182F05">
        <w:rPr>
          <w:rFonts w:ascii="Arial Narrow" w:eastAsia="Arial Narrow" w:hAnsi="Arial Narrow" w:cs="Arial Narrow"/>
        </w:rPr>
        <w:t>Développer</w:t>
      </w:r>
      <w:r w:rsidR="00646C97" w:rsidRPr="00182F05">
        <w:rPr>
          <w:rFonts w:ascii="Arial Narrow" w:eastAsia="Arial Narrow" w:hAnsi="Arial Narrow" w:cs="Arial Narrow"/>
        </w:rPr>
        <w:t xml:space="preserve"> l’utilisation des pierres locales dans les Parcs naturels régionaux d’Occitanie.</w:t>
      </w:r>
    </w:p>
    <w:p w:rsidR="00BA13DD" w:rsidRPr="00182F05" w:rsidRDefault="00182F05" w:rsidP="00182F05">
      <w:pPr>
        <w:pStyle w:val="Paragraphedeliste"/>
        <w:numPr>
          <w:ilvl w:val="0"/>
          <w:numId w:val="7"/>
        </w:numPr>
        <w:spacing w:before="240" w:after="240"/>
        <w:jc w:val="both"/>
        <w:rPr>
          <w:rFonts w:ascii="Arial Narrow" w:eastAsia="Arial Narrow" w:hAnsi="Arial Narrow" w:cs="Arial Narrow"/>
        </w:rPr>
      </w:pPr>
      <w:r w:rsidRPr="00182F05">
        <w:rPr>
          <w:rFonts w:ascii="Arial Narrow" w:eastAsia="Arial Narrow" w:hAnsi="Arial Narrow" w:cs="Arial Narrow"/>
        </w:rPr>
        <w:t>Mettre</w:t>
      </w:r>
      <w:r w:rsidR="00646C97" w:rsidRPr="00182F05">
        <w:rPr>
          <w:rFonts w:ascii="Arial Narrow" w:eastAsia="Arial Narrow" w:hAnsi="Arial Narrow" w:cs="Arial Narrow"/>
        </w:rPr>
        <w:t xml:space="preserve"> en place un processus de faisabilité commun pour la réalisation de ces chantiers, tout en gardant une complémentarité entre les différents projets à l’échelle régionale.</w:t>
      </w:r>
    </w:p>
    <w:p w:rsidR="00BA13DD" w:rsidRPr="00182F05" w:rsidRDefault="00182F05" w:rsidP="00182F05">
      <w:pPr>
        <w:pStyle w:val="Paragraphedeliste"/>
        <w:numPr>
          <w:ilvl w:val="0"/>
          <w:numId w:val="7"/>
        </w:numPr>
        <w:spacing w:before="240" w:after="240"/>
        <w:jc w:val="both"/>
        <w:rPr>
          <w:rFonts w:ascii="Arial Narrow" w:eastAsia="Arial Narrow" w:hAnsi="Arial Narrow" w:cs="Arial Narrow"/>
        </w:rPr>
      </w:pPr>
      <w:r w:rsidRPr="00182F05">
        <w:rPr>
          <w:rFonts w:ascii="Arial Narrow" w:eastAsia="Arial Narrow" w:hAnsi="Arial Narrow" w:cs="Arial Narrow"/>
        </w:rPr>
        <w:t>Diffuser</w:t>
      </w:r>
      <w:r w:rsidR="00646C97" w:rsidRPr="00182F05">
        <w:rPr>
          <w:rFonts w:ascii="Arial Narrow" w:eastAsia="Arial Narrow" w:hAnsi="Arial Narrow" w:cs="Arial Narrow"/>
        </w:rPr>
        <w:t xml:space="preserve"> et partager l’exemplarité des projets pilotes dans les territoires.</w:t>
      </w:r>
    </w:p>
    <w:p w:rsidR="00BA13DD" w:rsidRPr="00182F05" w:rsidRDefault="00182F05" w:rsidP="00182F05">
      <w:pPr>
        <w:pStyle w:val="Paragraphedeliste"/>
        <w:numPr>
          <w:ilvl w:val="0"/>
          <w:numId w:val="7"/>
        </w:numPr>
        <w:spacing w:before="240" w:after="240"/>
        <w:jc w:val="both"/>
        <w:rPr>
          <w:rFonts w:ascii="Arial Narrow" w:eastAsia="Arial Narrow" w:hAnsi="Arial Narrow" w:cs="Arial Narrow"/>
        </w:rPr>
      </w:pPr>
      <w:r w:rsidRPr="00182F05">
        <w:rPr>
          <w:rFonts w:ascii="Arial Narrow" w:eastAsia="Arial Narrow" w:hAnsi="Arial Narrow" w:cs="Arial Narrow"/>
        </w:rPr>
        <w:t>Répondre</w:t>
      </w:r>
      <w:r w:rsidR="00646C97" w:rsidRPr="00182F05">
        <w:rPr>
          <w:rFonts w:ascii="Arial Narrow" w:eastAsia="Arial Narrow" w:hAnsi="Arial Narrow" w:cs="Arial Narrow"/>
        </w:rPr>
        <w:t xml:space="preserve"> à une des missions fondamentales des Parcs : l’innovation, en favorisant l’émergence de projets innovants et exemplaires sur les thèmes de l’architecture, de la culture et du patrimoine, de la transition écologique et énergétique, de l’urbanisme et des paysages.</w:t>
      </w:r>
    </w:p>
    <w:p w:rsidR="00BA13DD" w:rsidRDefault="00602255" w:rsidP="00602255">
      <w:pPr>
        <w:spacing w:before="240" w:after="240"/>
        <w:jc w:val="both"/>
        <w:rPr>
          <w:rFonts w:ascii="Arial Narrow" w:eastAsia="Arial Narrow" w:hAnsi="Arial Narrow" w:cs="Arial Narrow"/>
          <w:b/>
        </w:rPr>
      </w:pPr>
      <w:r>
        <w:rPr>
          <w:rFonts w:ascii="Arial Narrow" w:eastAsia="Arial Narrow" w:hAnsi="Arial Narrow" w:cs="Arial Narrow"/>
          <w:b/>
        </w:rPr>
        <w:t>MODALITÉS</w:t>
      </w:r>
    </w:p>
    <w:p w:rsidR="00BA13DD" w:rsidRDefault="00646C97">
      <w:pPr>
        <w:spacing w:before="240" w:after="240"/>
        <w:jc w:val="both"/>
        <w:rPr>
          <w:rFonts w:ascii="Arial Narrow" w:eastAsia="Arial Narrow" w:hAnsi="Arial Narrow" w:cs="Arial Narrow"/>
        </w:rPr>
      </w:pPr>
      <w:r>
        <w:rPr>
          <w:rFonts w:ascii="Arial Narrow" w:eastAsia="Arial Narrow" w:hAnsi="Arial Narrow" w:cs="Arial Narrow"/>
        </w:rPr>
        <w:t>Les PNR lancent un même appel à projet « Innover en pierre naturelle dans les PNR d’Occitanie » sur chacun de leur territoire.</w:t>
      </w:r>
    </w:p>
    <w:p w:rsidR="00BA13DD" w:rsidRPr="00C877F2" w:rsidRDefault="00646C97" w:rsidP="00182F05">
      <w:pPr>
        <w:spacing w:before="240" w:after="240"/>
        <w:jc w:val="both"/>
        <w:rPr>
          <w:rFonts w:ascii="Arial Narrow" w:eastAsia="Arial Narrow" w:hAnsi="Arial Narrow" w:cs="Arial Narrow"/>
        </w:rPr>
      </w:pPr>
      <w:r w:rsidRPr="00096C45">
        <w:rPr>
          <w:rFonts w:ascii="Arial Narrow" w:eastAsia="Arial Narrow" w:hAnsi="Arial Narrow" w:cs="Arial Narrow"/>
          <w:b/>
          <w:bCs/>
          <w:highlight w:val="white"/>
        </w:rPr>
        <w:t>Bénéficiaires</w:t>
      </w:r>
      <w:r>
        <w:rPr>
          <w:rFonts w:ascii="Arial Narrow" w:eastAsia="Arial Narrow" w:hAnsi="Arial Narrow" w:cs="Arial Narrow"/>
          <w:highlight w:val="white"/>
        </w:rPr>
        <w:t xml:space="preserve"> : </w:t>
      </w:r>
      <w:r w:rsidR="00C877F2" w:rsidRPr="00C877F2">
        <w:rPr>
          <w:rFonts w:ascii="Arial Narrow" w:eastAsia="Arial Narrow" w:hAnsi="Arial Narrow" w:cs="Arial Narrow"/>
        </w:rPr>
        <w:t xml:space="preserve">collectivités des PNR : </w:t>
      </w:r>
      <w:r w:rsidRPr="00C877F2">
        <w:rPr>
          <w:rFonts w:ascii="Arial Narrow" w:eastAsia="Arial Narrow" w:hAnsi="Arial Narrow" w:cs="Arial Narrow"/>
        </w:rPr>
        <w:t>communes, intercommunalités</w:t>
      </w:r>
      <w:r w:rsidR="00C877F2" w:rsidRPr="00C877F2">
        <w:rPr>
          <w:rFonts w:ascii="Arial Narrow" w:eastAsia="Arial Narrow" w:hAnsi="Arial Narrow" w:cs="Arial Narrow"/>
        </w:rPr>
        <w:t>, établissements publics et syndicats mixtes de PNR</w:t>
      </w:r>
    </w:p>
    <w:p w:rsidR="00151E3F" w:rsidRDefault="00646C97">
      <w:pPr>
        <w:spacing w:before="240" w:after="240"/>
        <w:jc w:val="both"/>
        <w:rPr>
          <w:rFonts w:ascii="Arial Narrow" w:eastAsia="Arial Narrow" w:hAnsi="Arial Narrow" w:cs="Arial Narrow"/>
        </w:rPr>
      </w:pPr>
      <w:r w:rsidRPr="00096C45">
        <w:rPr>
          <w:rFonts w:ascii="Arial Narrow" w:eastAsia="Arial Narrow" w:hAnsi="Arial Narrow" w:cs="Arial Narrow"/>
          <w:b/>
          <w:bCs/>
          <w:highlight w:val="white"/>
        </w:rPr>
        <w:t>Montant d’aide :</w:t>
      </w:r>
      <w:r>
        <w:rPr>
          <w:rFonts w:ascii="Arial Narrow" w:eastAsia="Arial Narrow" w:hAnsi="Arial Narrow" w:cs="Arial Narrow"/>
          <w:highlight w:val="white"/>
        </w:rPr>
        <w:t xml:space="preserve"> </w:t>
      </w:r>
      <w:r>
        <w:rPr>
          <w:rFonts w:ascii="Arial Narrow" w:eastAsia="Arial Narrow" w:hAnsi="Arial Narrow" w:cs="Arial Narrow"/>
        </w:rPr>
        <w:t xml:space="preserve">Chaque Parc </w:t>
      </w:r>
      <w:r w:rsidR="00C877F2">
        <w:rPr>
          <w:rFonts w:ascii="Arial Narrow" w:eastAsia="Arial Narrow" w:hAnsi="Arial Narrow" w:cs="Arial Narrow"/>
        </w:rPr>
        <w:t>mobilisera</w:t>
      </w:r>
      <w:r>
        <w:rPr>
          <w:rFonts w:ascii="Arial Narrow" w:eastAsia="Arial Narrow" w:hAnsi="Arial Narrow" w:cs="Arial Narrow"/>
        </w:rPr>
        <w:t xml:space="preserve"> une aide financière </w:t>
      </w:r>
      <w:r w:rsidR="006B536F">
        <w:rPr>
          <w:rFonts w:ascii="Arial Narrow" w:eastAsia="Arial Narrow" w:hAnsi="Arial Narrow" w:cs="Arial Narrow"/>
        </w:rPr>
        <w:t xml:space="preserve">du Conseil régional Occitanie. Le </w:t>
      </w:r>
      <w:r>
        <w:rPr>
          <w:rFonts w:ascii="Arial Narrow" w:eastAsia="Arial Narrow" w:hAnsi="Arial Narrow" w:cs="Arial Narrow"/>
        </w:rPr>
        <w:t xml:space="preserve">montant total maximum </w:t>
      </w:r>
      <w:r w:rsidR="006B536F">
        <w:rPr>
          <w:rFonts w:ascii="Arial Narrow" w:eastAsia="Arial Narrow" w:hAnsi="Arial Narrow" w:cs="Arial Narrow"/>
        </w:rPr>
        <w:t xml:space="preserve">pour le PNR PA est </w:t>
      </w:r>
      <w:r>
        <w:rPr>
          <w:rFonts w:ascii="Arial Narrow" w:eastAsia="Arial Narrow" w:hAnsi="Arial Narrow" w:cs="Arial Narrow"/>
        </w:rPr>
        <w:t xml:space="preserve">de </w:t>
      </w:r>
      <w:r w:rsidR="000A78D1">
        <w:rPr>
          <w:rFonts w:ascii="Arial Narrow" w:eastAsia="Arial Narrow" w:hAnsi="Arial Narrow" w:cs="Arial Narrow"/>
        </w:rPr>
        <w:t xml:space="preserve">20 </w:t>
      </w:r>
      <w:r>
        <w:rPr>
          <w:rFonts w:ascii="Arial Narrow" w:eastAsia="Arial Narrow" w:hAnsi="Arial Narrow" w:cs="Arial Narrow"/>
        </w:rPr>
        <w:t xml:space="preserve">000 € </w:t>
      </w:r>
      <w:r w:rsidR="00C877F2">
        <w:rPr>
          <w:rFonts w:ascii="Arial Narrow" w:eastAsia="Arial Narrow" w:hAnsi="Arial Narrow" w:cs="Arial Narrow"/>
        </w:rPr>
        <w:t xml:space="preserve"> </w:t>
      </w:r>
      <w:r>
        <w:rPr>
          <w:rFonts w:ascii="Arial Narrow" w:eastAsia="Arial Narrow" w:hAnsi="Arial Narrow" w:cs="Arial Narrow"/>
        </w:rPr>
        <w:t>répartis sur un ou plusieurs projets</w:t>
      </w:r>
      <w:r w:rsidR="00151E3F">
        <w:rPr>
          <w:rFonts w:ascii="Arial Narrow" w:eastAsia="Arial Narrow" w:hAnsi="Arial Narrow" w:cs="Arial Narrow"/>
        </w:rPr>
        <w:t>.</w:t>
      </w:r>
    </w:p>
    <w:p w:rsidR="00BA13DD" w:rsidRDefault="00646C97">
      <w:pPr>
        <w:spacing w:before="240" w:after="240"/>
        <w:jc w:val="both"/>
        <w:rPr>
          <w:rFonts w:ascii="Arial Narrow" w:eastAsia="Arial Narrow" w:hAnsi="Arial Narrow" w:cs="Arial Narrow"/>
        </w:rPr>
      </w:pPr>
      <w:r w:rsidRPr="00096C45">
        <w:rPr>
          <w:rFonts w:ascii="Arial Narrow" w:eastAsia="Arial Narrow" w:hAnsi="Arial Narrow" w:cs="Arial Narrow"/>
          <w:b/>
          <w:bCs/>
        </w:rPr>
        <w:t>Modalités de</w:t>
      </w:r>
      <w:r w:rsidR="00757898">
        <w:rPr>
          <w:rFonts w:ascii="Arial Narrow" w:eastAsia="Arial Narrow" w:hAnsi="Arial Narrow" w:cs="Arial Narrow"/>
          <w:b/>
          <w:bCs/>
        </w:rPr>
        <w:t>s</w:t>
      </w:r>
      <w:r w:rsidRPr="00096C45">
        <w:rPr>
          <w:rFonts w:ascii="Arial Narrow" w:eastAsia="Arial Narrow" w:hAnsi="Arial Narrow" w:cs="Arial Narrow"/>
          <w:b/>
          <w:bCs/>
        </w:rPr>
        <w:t xml:space="preserve"> candidatures</w:t>
      </w:r>
      <w:r w:rsidR="00F83C56">
        <w:rPr>
          <w:rFonts w:ascii="Arial Narrow" w:eastAsia="Arial Narrow" w:hAnsi="Arial Narrow" w:cs="Arial Narrow"/>
          <w:b/>
          <w:bCs/>
        </w:rPr>
        <w:t> :</w:t>
      </w:r>
    </w:p>
    <w:p w:rsidR="00BA13DD" w:rsidRDefault="00646C97">
      <w:pPr>
        <w:spacing w:before="240" w:after="240"/>
        <w:jc w:val="both"/>
        <w:rPr>
          <w:rFonts w:ascii="Arial Narrow" w:eastAsia="Arial Narrow" w:hAnsi="Arial Narrow" w:cs="Arial Narrow"/>
          <w:b/>
        </w:rPr>
      </w:pPr>
      <w:r w:rsidRPr="00C877F2">
        <w:rPr>
          <w:rFonts w:ascii="Arial Narrow" w:eastAsia="Arial Narrow" w:hAnsi="Arial Narrow" w:cs="Arial Narrow"/>
        </w:rPr>
        <w:t>Les communes, intercommunalités et collectivité, syndicat mixte</w:t>
      </w:r>
      <w:r w:rsidR="00C877F2">
        <w:rPr>
          <w:rFonts w:ascii="Arial Narrow" w:eastAsia="Arial Narrow" w:hAnsi="Arial Narrow" w:cs="Arial Narrow"/>
        </w:rPr>
        <w:t>s…</w:t>
      </w:r>
      <w:r w:rsidRPr="00096C45">
        <w:rPr>
          <w:rFonts w:ascii="Arial Narrow" w:eastAsia="Arial Narrow" w:hAnsi="Arial Narrow" w:cs="Arial Narrow"/>
        </w:rPr>
        <w:t xml:space="preserve"> </w:t>
      </w:r>
      <w:r>
        <w:rPr>
          <w:rFonts w:ascii="Arial Narrow" w:eastAsia="Arial Narrow" w:hAnsi="Arial Narrow" w:cs="Arial Narrow"/>
        </w:rPr>
        <w:t xml:space="preserve">qui souhaitent bénéficier de cet accompagnement pour leur projet(s), </w:t>
      </w:r>
      <w:r w:rsidR="00C877F2">
        <w:rPr>
          <w:rFonts w:ascii="Arial Narrow" w:eastAsia="Arial Narrow" w:hAnsi="Arial Narrow" w:cs="Arial Narrow"/>
        </w:rPr>
        <w:t>doivent</w:t>
      </w:r>
      <w:r>
        <w:rPr>
          <w:rFonts w:ascii="Arial Narrow" w:eastAsia="Arial Narrow" w:hAnsi="Arial Narrow" w:cs="Arial Narrow"/>
        </w:rPr>
        <w:t xml:space="preserve"> manifester leur intérêt en remplissant le formulaire et en envoyant le dossier de candidature ci-joint avant le </w:t>
      </w:r>
      <w:r w:rsidR="000A78D1">
        <w:rPr>
          <w:rFonts w:ascii="Arial Narrow" w:eastAsia="Arial Narrow" w:hAnsi="Arial Narrow" w:cs="Arial Narrow"/>
          <w:b/>
        </w:rPr>
        <w:t>20</w:t>
      </w:r>
      <w:r>
        <w:rPr>
          <w:rFonts w:ascii="Arial Narrow" w:eastAsia="Arial Narrow" w:hAnsi="Arial Narrow" w:cs="Arial Narrow"/>
          <w:b/>
        </w:rPr>
        <w:t xml:space="preserve"> </w:t>
      </w:r>
      <w:r w:rsidR="000A78D1">
        <w:rPr>
          <w:rFonts w:ascii="Arial Narrow" w:eastAsia="Arial Narrow" w:hAnsi="Arial Narrow" w:cs="Arial Narrow"/>
          <w:b/>
        </w:rPr>
        <w:t>janvier</w:t>
      </w:r>
      <w:r>
        <w:rPr>
          <w:rFonts w:ascii="Arial Narrow" w:eastAsia="Arial Narrow" w:hAnsi="Arial Narrow" w:cs="Arial Narrow"/>
          <w:b/>
        </w:rPr>
        <w:t xml:space="preserve"> </w:t>
      </w:r>
      <w:r w:rsidR="000A78D1">
        <w:rPr>
          <w:rFonts w:ascii="Arial Narrow" w:eastAsia="Arial Narrow" w:hAnsi="Arial Narrow" w:cs="Arial Narrow"/>
          <w:b/>
        </w:rPr>
        <w:t>2023.</w:t>
      </w:r>
    </w:p>
    <w:p w:rsidR="00C877F2" w:rsidRPr="00C877F2" w:rsidRDefault="00C877F2">
      <w:pPr>
        <w:spacing w:before="240" w:after="240"/>
        <w:jc w:val="both"/>
        <w:rPr>
          <w:rFonts w:ascii="Arial Narrow" w:eastAsia="Arial Narrow" w:hAnsi="Arial Narrow" w:cs="Arial Narrow"/>
        </w:rPr>
      </w:pPr>
      <w:r w:rsidRPr="00C877F2">
        <w:rPr>
          <w:rFonts w:ascii="Arial Narrow" w:eastAsia="Arial Narrow" w:hAnsi="Arial Narrow" w:cs="Arial Narrow"/>
        </w:rPr>
        <w:t>Chaque PNR réceptionne les dossiers issus de</w:t>
      </w:r>
      <w:r>
        <w:rPr>
          <w:rFonts w:ascii="Arial Narrow" w:eastAsia="Arial Narrow" w:hAnsi="Arial Narrow" w:cs="Arial Narrow"/>
        </w:rPr>
        <w:t>s collectivités de</w:t>
      </w:r>
      <w:r w:rsidRPr="00C877F2">
        <w:rPr>
          <w:rFonts w:ascii="Arial Narrow" w:eastAsia="Arial Narrow" w:hAnsi="Arial Narrow" w:cs="Arial Narrow"/>
        </w:rPr>
        <w:t xml:space="preserve"> son propre territoire.</w:t>
      </w:r>
    </w:p>
    <w:p w:rsidR="00F83C56" w:rsidRDefault="00646C97">
      <w:pPr>
        <w:spacing w:before="240" w:after="240"/>
        <w:jc w:val="both"/>
        <w:rPr>
          <w:rFonts w:ascii="Arial Narrow" w:eastAsia="Arial Narrow" w:hAnsi="Arial Narrow" w:cs="Arial Narrow"/>
        </w:rPr>
      </w:pPr>
      <w:r>
        <w:rPr>
          <w:rFonts w:ascii="Arial Narrow" w:eastAsia="Arial Narrow" w:hAnsi="Arial Narrow" w:cs="Arial Narrow"/>
        </w:rPr>
        <w:t>Le formulaire et le dossier de candidature doivent permettre de présenter de manière précise et synthétique le projet.</w:t>
      </w:r>
    </w:p>
    <w:p w:rsidR="00601A2D" w:rsidRDefault="00601A2D">
      <w:pPr>
        <w:spacing w:before="240" w:after="240"/>
        <w:rPr>
          <w:rFonts w:ascii="Arial Narrow" w:eastAsia="Arial Narrow" w:hAnsi="Arial Narrow" w:cs="Arial Narrow"/>
          <w:b/>
          <w:bCs/>
        </w:rPr>
      </w:pPr>
    </w:p>
    <w:p w:rsidR="00601A2D" w:rsidRDefault="00601A2D">
      <w:pPr>
        <w:spacing w:before="240" w:after="240"/>
        <w:rPr>
          <w:rFonts w:ascii="Arial Narrow" w:eastAsia="Arial Narrow" w:hAnsi="Arial Narrow" w:cs="Arial Narrow"/>
          <w:b/>
          <w:bCs/>
        </w:rPr>
      </w:pPr>
    </w:p>
    <w:p w:rsidR="00246F92" w:rsidRDefault="00246F92">
      <w:pPr>
        <w:spacing w:before="240" w:after="240"/>
        <w:rPr>
          <w:rFonts w:ascii="Arial Narrow" w:eastAsia="Arial Narrow" w:hAnsi="Arial Narrow" w:cs="Arial Narrow"/>
          <w:b/>
          <w:bCs/>
        </w:rPr>
      </w:pPr>
    </w:p>
    <w:p w:rsidR="00A5747A" w:rsidRDefault="00A5747A">
      <w:pPr>
        <w:spacing w:before="240" w:after="240"/>
        <w:rPr>
          <w:rFonts w:ascii="Arial Narrow" w:eastAsia="Arial Narrow" w:hAnsi="Arial Narrow" w:cs="Arial Narrow"/>
          <w:b/>
          <w:bCs/>
        </w:rPr>
      </w:pPr>
    </w:p>
    <w:p w:rsidR="00A5747A" w:rsidRDefault="00A5747A">
      <w:pPr>
        <w:spacing w:before="240" w:after="240"/>
        <w:rPr>
          <w:rFonts w:ascii="Arial Narrow" w:eastAsia="Arial Narrow" w:hAnsi="Arial Narrow" w:cs="Arial Narrow"/>
          <w:b/>
          <w:bCs/>
        </w:rPr>
      </w:pPr>
    </w:p>
    <w:p w:rsidR="00D03891" w:rsidRDefault="00D03891">
      <w:pPr>
        <w:spacing w:before="240" w:after="240"/>
        <w:rPr>
          <w:rFonts w:ascii="Arial Narrow" w:eastAsia="Arial Narrow" w:hAnsi="Arial Narrow" w:cs="Arial Narrow"/>
          <w:b/>
          <w:bCs/>
        </w:rPr>
      </w:pPr>
    </w:p>
    <w:p w:rsidR="00D03891" w:rsidRDefault="00D03891">
      <w:pPr>
        <w:spacing w:before="240" w:after="240"/>
        <w:rPr>
          <w:rFonts w:ascii="Arial Narrow" w:eastAsia="Arial Narrow" w:hAnsi="Arial Narrow" w:cs="Arial Narrow"/>
          <w:b/>
          <w:bCs/>
        </w:rPr>
      </w:pPr>
    </w:p>
    <w:p w:rsidR="00BA13DD" w:rsidRPr="00096C45" w:rsidRDefault="00C877F2">
      <w:pPr>
        <w:spacing w:before="240" w:after="240"/>
        <w:rPr>
          <w:rFonts w:ascii="Arial Narrow" w:eastAsia="Arial Narrow" w:hAnsi="Arial Narrow" w:cs="Arial Narrow"/>
          <w:b/>
          <w:bCs/>
        </w:rPr>
      </w:pPr>
      <w:r>
        <w:rPr>
          <w:rFonts w:ascii="Arial Narrow" w:eastAsia="Arial Narrow" w:hAnsi="Arial Narrow" w:cs="Arial Narrow"/>
          <w:b/>
          <w:bCs/>
        </w:rPr>
        <w:t>CRITÈRES DE PARTICIPATION</w:t>
      </w:r>
    </w:p>
    <w:p w:rsidR="000435F9" w:rsidRDefault="00646C97" w:rsidP="000435F9">
      <w:pPr>
        <w:spacing w:before="240" w:after="240"/>
        <w:jc w:val="both"/>
        <w:rPr>
          <w:rFonts w:ascii="Arial Narrow" w:eastAsia="Arial Narrow" w:hAnsi="Arial Narrow" w:cs="Arial Narrow"/>
        </w:rPr>
      </w:pPr>
      <w:r w:rsidRPr="00096C45">
        <w:rPr>
          <w:rFonts w:ascii="Arial Narrow" w:eastAsia="Arial Narrow" w:hAnsi="Arial Narrow" w:cs="Arial Narrow"/>
        </w:rPr>
        <w:t xml:space="preserve">L’appel à projets est ouvert à des projets </w:t>
      </w:r>
      <w:r w:rsidR="00A01C73">
        <w:rPr>
          <w:rFonts w:ascii="Arial Narrow" w:eastAsia="Arial Narrow" w:hAnsi="Arial Narrow" w:cs="Arial Narrow"/>
        </w:rPr>
        <w:t>démonstratifs</w:t>
      </w:r>
      <w:r w:rsidRPr="00096C45">
        <w:rPr>
          <w:rFonts w:ascii="Arial Narrow" w:eastAsia="Arial Narrow" w:hAnsi="Arial Narrow" w:cs="Arial Narrow"/>
        </w:rPr>
        <w:t>, exemplaires</w:t>
      </w:r>
      <w:r w:rsidR="00A01C73">
        <w:rPr>
          <w:rFonts w:ascii="Arial Narrow" w:eastAsia="Arial Narrow" w:hAnsi="Arial Narrow" w:cs="Arial Narrow"/>
        </w:rPr>
        <w:t xml:space="preserve"> et</w:t>
      </w:r>
      <w:r w:rsidR="000435F9">
        <w:rPr>
          <w:rFonts w:ascii="Arial Narrow" w:eastAsia="Arial Narrow" w:hAnsi="Arial Narrow" w:cs="Arial Narrow"/>
        </w:rPr>
        <w:t xml:space="preserve"> autant que possible,</w:t>
      </w:r>
      <w:r w:rsidR="00A01C73">
        <w:rPr>
          <w:rFonts w:ascii="Arial Narrow" w:eastAsia="Arial Narrow" w:hAnsi="Arial Narrow" w:cs="Arial Narrow"/>
        </w:rPr>
        <w:t xml:space="preserve"> innovants.</w:t>
      </w:r>
    </w:p>
    <w:p w:rsidR="000435F9" w:rsidRPr="00096C45" w:rsidRDefault="000435F9" w:rsidP="000435F9">
      <w:pPr>
        <w:spacing w:before="240" w:after="240"/>
        <w:jc w:val="both"/>
        <w:rPr>
          <w:rFonts w:ascii="Arial Narrow" w:eastAsia="Arial Narrow" w:hAnsi="Arial Narrow" w:cs="Arial Narrow"/>
        </w:rPr>
      </w:pPr>
      <w:r w:rsidRPr="00096C45">
        <w:rPr>
          <w:rFonts w:ascii="Arial Narrow" w:eastAsia="Arial Narrow" w:hAnsi="Arial Narrow" w:cs="Arial Narrow"/>
        </w:rPr>
        <w:t>Les projets doivent intégrer l’utilisation de la pierre naturelle sur le territoire des Parcs d’Occitanie.</w:t>
      </w:r>
    </w:p>
    <w:p w:rsidR="00BA13DD" w:rsidRDefault="00A01C73" w:rsidP="00D6060B">
      <w:pPr>
        <w:spacing w:before="240" w:after="240"/>
        <w:jc w:val="both"/>
        <w:rPr>
          <w:rFonts w:ascii="Arial Narrow" w:eastAsia="Arial Narrow" w:hAnsi="Arial Narrow" w:cs="Arial Narrow"/>
        </w:rPr>
      </w:pPr>
      <w:r>
        <w:rPr>
          <w:rFonts w:ascii="Arial Narrow" w:eastAsia="Arial Narrow" w:hAnsi="Arial Narrow" w:cs="Arial Narrow"/>
        </w:rPr>
        <w:t>Une fois réalisés, les projets doivent avoir force d’exemple pour favoriser l’émergence d’autres réalisations dans les PNR et l’Occitanie et valoriser les savoir-faire et les emplois de la Filière Pierre.</w:t>
      </w:r>
    </w:p>
    <w:p w:rsidR="000435F9" w:rsidRPr="00096C45" w:rsidRDefault="000435F9" w:rsidP="00D6060B">
      <w:pPr>
        <w:spacing w:before="240" w:after="240"/>
        <w:jc w:val="both"/>
        <w:rPr>
          <w:rFonts w:ascii="Arial Narrow" w:eastAsia="Arial Narrow" w:hAnsi="Arial Narrow" w:cs="Arial Narrow"/>
        </w:rPr>
      </w:pPr>
      <w:r>
        <w:rPr>
          <w:rFonts w:ascii="Arial Narrow" w:eastAsia="Arial Narrow" w:hAnsi="Arial Narrow" w:cs="Arial Narrow"/>
        </w:rPr>
        <w:t>Ils doivent permettre la constitution d’une « collection », à l’échelle des PNR d’Occitanie, illustrant la diversité des matériaux, des savoir-faire, des partis-pris de valorisation de la Filière Pierre dans les PNR d’Occitanie.</w:t>
      </w:r>
    </w:p>
    <w:p w:rsidR="00BA13DD" w:rsidRPr="00096C45" w:rsidRDefault="00646C97" w:rsidP="00D6060B">
      <w:pPr>
        <w:spacing w:before="240" w:after="240"/>
        <w:jc w:val="both"/>
        <w:rPr>
          <w:rFonts w:ascii="Arial Narrow" w:eastAsia="Arial Narrow" w:hAnsi="Arial Narrow" w:cs="Arial Narrow"/>
        </w:rPr>
      </w:pPr>
      <w:r w:rsidRPr="00096C45">
        <w:rPr>
          <w:rFonts w:ascii="Arial Narrow" w:eastAsia="Arial Narrow" w:hAnsi="Arial Narrow" w:cs="Arial Narrow"/>
        </w:rPr>
        <w:t xml:space="preserve">Les projets doivent être compatibles avec la </w:t>
      </w:r>
      <w:r w:rsidR="00A01C73">
        <w:rPr>
          <w:rFonts w:ascii="Arial Narrow" w:eastAsia="Arial Narrow" w:hAnsi="Arial Narrow" w:cs="Arial Narrow"/>
        </w:rPr>
        <w:t>C</w:t>
      </w:r>
      <w:r w:rsidRPr="00096C45">
        <w:rPr>
          <w:rFonts w:ascii="Arial Narrow" w:eastAsia="Arial Narrow" w:hAnsi="Arial Narrow" w:cs="Arial Narrow"/>
        </w:rPr>
        <w:t xml:space="preserve">harte du PNR concerné, et doivent être réalisés sur la période </w:t>
      </w:r>
      <w:r w:rsidRPr="005727D2">
        <w:rPr>
          <w:rFonts w:ascii="Arial Narrow" w:eastAsia="Arial Narrow" w:hAnsi="Arial Narrow" w:cs="Arial Narrow"/>
          <w:b/>
        </w:rPr>
        <w:t>202</w:t>
      </w:r>
      <w:r w:rsidR="00D75137" w:rsidRPr="005727D2">
        <w:rPr>
          <w:rFonts w:ascii="Arial Narrow" w:eastAsia="Arial Narrow" w:hAnsi="Arial Narrow" w:cs="Arial Narrow"/>
          <w:b/>
        </w:rPr>
        <w:t>3</w:t>
      </w:r>
      <w:r w:rsidRPr="005727D2">
        <w:rPr>
          <w:rFonts w:ascii="Arial Narrow" w:eastAsia="Arial Narrow" w:hAnsi="Arial Narrow" w:cs="Arial Narrow"/>
          <w:b/>
        </w:rPr>
        <w:t>-202</w:t>
      </w:r>
      <w:r w:rsidR="00D75137" w:rsidRPr="005727D2">
        <w:rPr>
          <w:rFonts w:ascii="Arial Narrow" w:eastAsia="Arial Narrow" w:hAnsi="Arial Narrow" w:cs="Arial Narrow"/>
          <w:b/>
        </w:rPr>
        <w:t>4</w:t>
      </w:r>
      <w:r w:rsidRPr="00096C45">
        <w:rPr>
          <w:rFonts w:ascii="Arial Narrow" w:eastAsia="Arial Narrow" w:hAnsi="Arial Narrow" w:cs="Arial Narrow"/>
        </w:rPr>
        <w:t xml:space="preserve">. </w:t>
      </w:r>
    </w:p>
    <w:p w:rsidR="00BA13DD" w:rsidRPr="00096C45" w:rsidRDefault="00646C97" w:rsidP="00D6060B">
      <w:pPr>
        <w:spacing w:before="240" w:after="240"/>
        <w:jc w:val="both"/>
        <w:rPr>
          <w:rFonts w:ascii="Arial Narrow" w:eastAsia="Arial Narrow" w:hAnsi="Arial Narrow" w:cs="Arial Narrow"/>
        </w:rPr>
      </w:pPr>
      <w:r w:rsidRPr="00096C45">
        <w:rPr>
          <w:rFonts w:ascii="Arial Narrow" w:eastAsia="Arial Narrow" w:hAnsi="Arial Narrow" w:cs="Arial Narrow"/>
        </w:rPr>
        <w:t>Les thématiques des projets sont assez larges : création artistique, architecture contemporaine, restauration, aménagement urbain</w:t>
      </w:r>
      <w:r w:rsidR="000435F9">
        <w:rPr>
          <w:rFonts w:ascii="Arial Narrow" w:eastAsia="Arial Narrow" w:hAnsi="Arial Narrow" w:cs="Arial Narrow"/>
        </w:rPr>
        <w:t xml:space="preserve">, aménagement en espace naturel </w:t>
      </w:r>
      <w:r w:rsidRPr="00096C45">
        <w:rPr>
          <w:rFonts w:ascii="Arial Narrow" w:eastAsia="Arial Narrow" w:hAnsi="Arial Narrow" w:cs="Arial Narrow"/>
        </w:rPr>
        <w:t>etc.</w:t>
      </w:r>
    </w:p>
    <w:p w:rsidR="00BA13DD" w:rsidRPr="00096C45" w:rsidRDefault="00646C97" w:rsidP="00D6060B">
      <w:pPr>
        <w:spacing w:before="240" w:after="240"/>
        <w:jc w:val="both"/>
        <w:rPr>
          <w:rFonts w:ascii="Arial Narrow" w:eastAsia="Arial Narrow" w:hAnsi="Arial Narrow" w:cs="Arial Narrow"/>
        </w:rPr>
      </w:pPr>
      <w:bookmarkStart w:id="0" w:name="_Hlk53133769"/>
      <w:r w:rsidRPr="00096C45">
        <w:rPr>
          <w:rFonts w:ascii="Arial Narrow" w:eastAsia="Arial Narrow" w:hAnsi="Arial Narrow" w:cs="Arial Narrow"/>
        </w:rPr>
        <w:t xml:space="preserve">Le porteur de projet doit être public (commune, </w:t>
      </w:r>
      <w:r w:rsidR="00D6060B">
        <w:rPr>
          <w:rFonts w:ascii="Arial Narrow" w:eastAsia="Arial Narrow" w:hAnsi="Arial Narrow" w:cs="Arial Narrow"/>
        </w:rPr>
        <w:t>intercommunalité</w:t>
      </w:r>
      <w:r w:rsidRPr="00096C45">
        <w:rPr>
          <w:rFonts w:ascii="Arial Narrow" w:eastAsia="Arial Narrow" w:hAnsi="Arial Narrow" w:cs="Arial Narrow"/>
        </w:rPr>
        <w:t>, Syndicat mixte)</w:t>
      </w:r>
      <w:r w:rsidR="00D6060B">
        <w:rPr>
          <w:rFonts w:ascii="Arial Narrow" w:eastAsia="Arial Narrow" w:hAnsi="Arial Narrow" w:cs="Arial Narrow"/>
        </w:rPr>
        <w:t>.</w:t>
      </w:r>
    </w:p>
    <w:bookmarkEnd w:id="0"/>
    <w:p w:rsidR="00BA13DD" w:rsidRPr="00096C45" w:rsidRDefault="00D6060B">
      <w:pPr>
        <w:spacing w:before="240" w:after="240"/>
        <w:rPr>
          <w:rFonts w:ascii="Arial Narrow" w:eastAsia="Arial Narrow" w:hAnsi="Arial Narrow" w:cs="Arial Narrow"/>
          <w:b/>
          <w:bCs/>
        </w:rPr>
      </w:pPr>
      <w:r>
        <w:rPr>
          <w:rFonts w:ascii="Arial Narrow" w:eastAsia="Arial Narrow" w:hAnsi="Arial Narrow" w:cs="Arial Narrow"/>
          <w:b/>
          <w:bCs/>
        </w:rPr>
        <w:t>SÉLECTION DES PROJETS</w:t>
      </w:r>
    </w:p>
    <w:p w:rsidR="00BA13DD" w:rsidRDefault="00646C97">
      <w:pPr>
        <w:spacing w:before="240" w:after="240"/>
        <w:jc w:val="both"/>
        <w:rPr>
          <w:rFonts w:ascii="Arial Narrow" w:eastAsia="Arial Narrow" w:hAnsi="Arial Narrow" w:cs="Arial Narrow"/>
        </w:rPr>
      </w:pPr>
      <w:r>
        <w:rPr>
          <w:rFonts w:ascii="Arial Narrow" w:eastAsia="Arial Narrow" w:hAnsi="Arial Narrow" w:cs="Arial Narrow"/>
        </w:rPr>
        <w:t>Un jury pluriel composé d’élus, de techniciens et de partenaires des PNR sélectionnera les dossiers sur la base des critères suivants :</w:t>
      </w:r>
    </w:p>
    <w:p w:rsidR="00BA13DD" w:rsidRDefault="00646C97">
      <w:pPr>
        <w:numPr>
          <w:ilvl w:val="0"/>
          <w:numId w:val="3"/>
        </w:numPr>
        <w:spacing w:before="240"/>
        <w:jc w:val="both"/>
        <w:rPr>
          <w:rFonts w:ascii="Arial Narrow" w:eastAsia="Arial Narrow" w:hAnsi="Arial Narrow" w:cs="Arial Narrow"/>
        </w:rPr>
      </w:pPr>
      <w:r>
        <w:rPr>
          <w:rFonts w:ascii="Arial Narrow" w:eastAsia="Arial Narrow" w:hAnsi="Arial Narrow" w:cs="Arial Narrow"/>
        </w:rPr>
        <w:t>Intégra</w:t>
      </w:r>
      <w:r w:rsidR="005727D2">
        <w:rPr>
          <w:rFonts w:ascii="Arial Narrow" w:eastAsia="Arial Narrow" w:hAnsi="Arial Narrow" w:cs="Arial Narrow"/>
        </w:rPr>
        <w:t xml:space="preserve">tion d’une dimension innovante </w:t>
      </w:r>
    </w:p>
    <w:p w:rsidR="00BA13DD" w:rsidRDefault="00646C97" w:rsidP="00096C45">
      <w:pPr>
        <w:numPr>
          <w:ilvl w:val="0"/>
          <w:numId w:val="12"/>
        </w:numPr>
        <w:jc w:val="both"/>
        <w:rPr>
          <w:rFonts w:ascii="Arial Narrow" w:eastAsia="Arial Narrow" w:hAnsi="Arial Narrow" w:cs="Arial Narrow"/>
        </w:rPr>
      </w:pPr>
      <w:r>
        <w:rPr>
          <w:rFonts w:ascii="Arial Narrow" w:eastAsia="Arial Narrow" w:hAnsi="Arial Narrow" w:cs="Arial Narrow"/>
        </w:rPr>
        <w:t>Exigence en matière de développement durable : volet environnemental et écologique (provenance des matériaux, prise en compte des enjeux de biodiversité et paysagers) - économique - social - culturel.</w:t>
      </w:r>
    </w:p>
    <w:p w:rsidR="00BA13DD" w:rsidRDefault="00646C97" w:rsidP="00096C45">
      <w:pPr>
        <w:numPr>
          <w:ilvl w:val="0"/>
          <w:numId w:val="12"/>
        </w:numPr>
        <w:spacing w:after="240"/>
        <w:jc w:val="both"/>
        <w:rPr>
          <w:rFonts w:ascii="Arial Narrow" w:eastAsia="Arial Narrow" w:hAnsi="Arial Narrow" w:cs="Arial Narrow"/>
        </w:rPr>
      </w:pPr>
      <w:r>
        <w:rPr>
          <w:rFonts w:ascii="Arial Narrow" w:eastAsia="Arial Narrow" w:hAnsi="Arial Narrow" w:cs="Arial Narrow"/>
        </w:rPr>
        <w:t>Reproductibilité et possibilité d’un transfert d’expérience.</w:t>
      </w:r>
    </w:p>
    <w:p w:rsidR="00BA13DD" w:rsidRDefault="00646C97">
      <w:pPr>
        <w:spacing w:before="240" w:after="240"/>
        <w:jc w:val="both"/>
        <w:rPr>
          <w:rFonts w:ascii="Arial Narrow" w:eastAsia="Arial Narrow" w:hAnsi="Arial Narrow" w:cs="Arial Narrow"/>
        </w:rPr>
      </w:pPr>
      <w:r>
        <w:rPr>
          <w:rFonts w:ascii="Arial Narrow" w:eastAsia="Arial Narrow" w:hAnsi="Arial Narrow" w:cs="Arial Narrow"/>
        </w:rPr>
        <w:t xml:space="preserve">Les collectivités lauréates de l’aide </w:t>
      </w:r>
      <w:r w:rsidR="00F26743">
        <w:rPr>
          <w:rFonts w:ascii="Arial Narrow" w:eastAsia="Arial Narrow" w:hAnsi="Arial Narrow" w:cs="Arial Narrow"/>
        </w:rPr>
        <w:t>bénéficieront :</w:t>
      </w:r>
    </w:p>
    <w:p w:rsidR="00BA13DD" w:rsidRPr="00096C45" w:rsidRDefault="00646C97" w:rsidP="00096C45">
      <w:pPr>
        <w:pStyle w:val="Paragraphedeliste"/>
        <w:numPr>
          <w:ilvl w:val="0"/>
          <w:numId w:val="16"/>
        </w:numPr>
        <w:jc w:val="both"/>
        <w:rPr>
          <w:rFonts w:ascii="Arial Narrow" w:eastAsia="Arial Narrow" w:hAnsi="Arial Narrow" w:cs="Arial Narrow"/>
        </w:rPr>
      </w:pPr>
      <w:r w:rsidRPr="00096C45">
        <w:rPr>
          <w:rFonts w:ascii="Arial Narrow" w:eastAsia="Arial Narrow" w:hAnsi="Arial Narrow" w:cs="Arial Narrow"/>
        </w:rPr>
        <w:t xml:space="preserve">D’un accompagnement du </w:t>
      </w:r>
      <w:r w:rsidR="00D6060B">
        <w:rPr>
          <w:rFonts w:ascii="Arial Narrow" w:eastAsia="Arial Narrow" w:hAnsi="Arial Narrow" w:cs="Arial Narrow"/>
        </w:rPr>
        <w:t>PNR</w:t>
      </w:r>
      <w:r w:rsidRPr="00096C45">
        <w:rPr>
          <w:rFonts w:ascii="Arial Narrow" w:eastAsia="Arial Narrow" w:hAnsi="Arial Narrow" w:cs="Arial Narrow"/>
        </w:rPr>
        <w:t xml:space="preserve"> dans la réalisation du chantier,</w:t>
      </w:r>
    </w:p>
    <w:p w:rsidR="00BA13DD" w:rsidRPr="00096C45" w:rsidRDefault="00646C97" w:rsidP="00096C45">
      <w:pPr>
        <w:pStyle w:val="Paragraphedeliste"/>
        <w:numPr>
          <w:ilvl w:val="0"/>
          <w:numId w:val="16"/>
        </w:numPr>
        <w:jc w:val="both"/>
        <w:rPr>
          <w:rFonts w:ascii="Arial Narrow" w:eastAsia="Arial Narrow" w:hAnsi="Arial Narrow" w:cs="Arial Narrow"/>
        </w:rPr>
      </w:pPr>
      <w:r w:rsidRPr="00096C45">
        <w:rPr>
          <w:rFonts w:ascii="Arial Narrow" w:eastAsia="Arial Narrow" w:hAnsi="Arial Narrow" w:cs="Arial Narrow"/>
        </w:rPr>
        <w:t>D’un accompagnement à la mise en œuvre des travaux (aide au choix des entreprises et au suivi de réalisation).</w:t>
      </w:r>
    </w:p>
    <w:p w:rsidR="00BA13DD" w:rsidRPr="00096C45" w:rsidRDefault="00646C97" w:rsidP="00096C45">
      <w:pPr>
        <w:pStyle w:val="Paragraphedeliste"/>
        <w:numPr>
          <w:ilvl w:val="0"/>
          <w:numId w:val="16"/>
        </w:numPr>
        <w:jc w:val="both"/>
        <w:rPr>
          <w:rFonts w:ascii="Arial Narrow" w:eastAsia="Arial Narrow" w:hAnsi="Arial Narrow" w:cs="Arial Narrow"/>
        </w:rPr>
      </w:pPr>
      <w:r w:rsidRPr="00096C45">
        <w:rPr>
          <w:rFonts w:ascii="Arial Narrow" w:eastAsia="Arial Narrow" w:hAnsi="Arial Narrow" w:cs="Arial Narrow"/>
        </w:rPr>
        <w:t xml:space="preserve">D’une prise en charge directe d’une partie des travaux de fournitures et de réalisation, avec un plafond de l’aide de </w:t>
      </w:r>
      <w:r w:rsidR="00D72711">
        <w:rPr>
          <w:rFonts w:ascii="Arial Narrow" w:eastAsia="Arial Narrow" w:hAnsi="Arial Narrow" w:cs="Arial Narrow"/>
        </w:rPr>
        <w:t>2</w:t>
      </w:r>
      <w:r w:rsidRPr="00096C45">
        <w:rPr>
          <w:rFonts w:ascii="Arial Narrow" w:eastAsia="Arial Narrow" w:hAnsi="Arial Narrow" w:cs="Arial Narrow"/>
        </w:rPr>
        <w:t>0</w:t>
      </w:r>
      <w:r w:rsidR="00D6060B">
        <w:rPr>
          <w:rFonts w:ascii="Arial Narrow" w:eastAsia="Arial Narrow" w:hAnsi="Arial Narrow" w:cs="Arial Narrow"/>
        </w:rPr>
        <w:t> </w:t>
      </w:r>
      <w:r w:rsidRPr="00096C45">
        <w:rPr>
          <w:rFonts w:ascii="Arial Narrow" w:eastAsia="Arial Narrow" w:hAnsi="Arial Narrow" w:cs="Arial Narrow"/>
        </w:rPr>
        <w:t>000</w:t>
      </w:r>
      <w:r w:rsidR="00D6060B">
        <w:rPr>
          <w:rFonts w:ascii="Arial Narrow" w:eastAsia="Arial Narrow" w:hAnsi="Arial Narrow" w:cs="Arial Narrow"/>
        </w:rPr>
        <w:t xml:space="preserve"> </w:t>
      </w:r>
      <w:r w:rsidRPr="00096C45">
        <w:rPr>
          <w:rFonts w:ascii="Arial Narrow" w:eastAsia="Arial Narrow" w:hAnsi="Arial Narrow" w:cs="Arial Narrow"/>
        </w:rPr>
        <w:t xml:space="preserve">€ </w:t>
      </w:r>
      <w:r w:rsidR="00D6060B">
        <w:rPr>
          <w:rFonts w:ascii="Arial Narrow" w:eastAsia="Arial Narrow" w:hAnsi="Arial Narrow" w:cs="Arial Narrow"/>
        </w:rPr>
        <w:t>HT</w:t>
      </w:r>
      <w:r w:rsidRPr="00096C45">
        <w:rPr>
          <w:rFonts w:ascii="Arial Narrow" w:eastAsia="Arial Narrow" w:hAnsi="Arial Narrow" w:cs="Arial Narrow"/>
        </w:rPr>
        <w:t xml:space="preserve"> maximum </w:t>
      </w:r>
      <w:r w:rsidR="00D72711">
        <w:rPr>
          <w:rFonts w:ascii="Arial Narrow" w:eastAsia="Arial Narrow" w:hAnsi="Arial Narrow" w:cs="Arial Narrow"/>
        </w:rPr>
        <w:t xml:space="preserve">pour un ou plusieurs projets. </w:t>
      </w:r>
    </w:p>
    <w:p w:rsidR="00BA13DD" w:rsidRDefault="00646C97">
      <w:pPr>
        <w:ind w:left="360"/>
        <w:jc w:val="both"/>
        <w:rPr>
          <w:rFonts w:ascii="Arial Narrow" w:eastAsia="Arial Narrow" w:hAnsi="Arial Narrow" w:cs="Arial Narrow"/>
        </w:rPr>
      </w:pPr>
      <w:r>
        <w:rPr>
          <w:rFonts w:ascii="Arial Narrow" w:eastAsia="Arial Narrow" w:hAnsi="Arial Narrow" w:cs="Arial Narrow"/>
        </w:rPr>
        <w:t xml:space="preserve"> </w:t>
      </w:r>
    </w:p>
    <w:p w:rsidR="00C30C27" w:rsidRDefault="00C30C27">
      <w:pPr>
        <w:ind w:left="360"/>
        <w:jc w:val="both"/>
        <w:rPr>
          <w:rFonts w:ascii="Arial Narrow" w:eastAsia="Arial Narrow" w:hAnsi="Arial Narrow" w:cs="Arial Narrow"/>
        </w:rPr>
      </w:pPr>
    </w:p>
    <w:p w:rsidR="00D72711" w:rsidRDefault="00D72711">
      <w:pPr>
        <w:ind w:left="360"/>
        <w:jc w:val="both"/>
        <w:rPr>
          <w:rFonts w:ascii="Arial Narrow" w:eastAsia="Arial Narrow" w:hAnsi="Arial Narrow" w:cs="Arial Narrow"/>
        </w:rPr>
      </w:pPr>
    </w:p>
    <w:p w:rsidR="00D72711" w:rsidRDefault="00D72711">
      <w:pPr>
        <w:ind w:left="360"/>
        <w:jc w:val="both"/>
        <w:rPr>
          <w:rFonts w:ascii="Arial Narrow" w:eastAsia="Arial Narrow" w:hAnsi="Arial Narrow" w:cs="Arial Narrow"/>
        </w:rPr>
      </w:pPr>
    </w:p>
    <w:p w:rsidR="00D72711" w:rsidRDefault="00D72711">
      <w:pPr>
        <w:ind w:left="360"/>
        <w:jc w:val="both"/>
        <w:rPr>
          <w:rFonts w:ascii="Arial Narrow" w:eastAsia="Arial Narrow" w:hAnsi="Arial Narrow" w:cs="Arial Narrow"/>
        </w:rPr>
      </w:pPr>
    </w:p>
    <w:p w:rsidR="00C30C27" w:rsidRDefault="00C30C27">
      <w:pPr>
        <w:ind w:left="360"/>
        <w:jc w:val="both"/>
        <w:rPr>
          <w:rFonts w:ascii="Arial Narrow" w:eastAsia="Arial Narrow" w:hAnsi="Arial Narrow" w:cs="Arial Narrow"/>
        </w:rPr>
      </w:pPr>
    </w:p>
    <w:p w:rsidR="0096751A" w:rsidRDefault="0096751A" w:rsidP="00D6060B">
      <w:pPr>
        <w:spacing w:before="240" w:after="240"/>
        <w:jc w:val="both"/>
        <w:rPr>
          <w:rFonts w:ascii="Arial Narrow" w:eastAsia="Arial Narrow" w:hAnsi="Arial Narrow" w:cs="Arial Narrow"/>
          <w:b/>
        </w:rPr>
      </w:pPr>
    </w:p>
    <w:p w:rsidR="0096751A" w:rsidRDefault="0096751A" w:rsidP="00D6060B">
      <w:pPr>
        <w:spacing w:before="240" w:after="240"/>
        <w:jc w:val="both"/>
        <w:rPr>
          <w:rFonts w:ascii="Arial Narrow" w:eastAsia="Arial Narrow" w:hAnsi="Arial Narrow" w:cs="Arial Narrow"/>
          <w:b/>
        </w:rPr>
      </w:pPr>
    </w:p>
    <w:p w:rsidR="00D03891" w:rsidRDefault="00D03891" w:rsidP="00D6060B">
      <w:pPr>
        <w:spacing w:before="240" w:after="240"/>
        <w:jc w:val="both"/>
        <w:rPr>
          <w:rFonts w:ascii="Arial Narrow" w:eastAsia="Arial Narrow" w:hAnsi="Arial Narrow" w:cs="Arial Narrow"/>
          <w:b/>
        </w:rPr>
      </w:pPr>
    </w:p>
    <w:p w:rsidR="00D03891" w:rsidRDefault="00D03891" w:rsidP="00D6060B">
      <w:pPr>
        <w:spacing w:before="240" w:after="240"/>
        <w:jc w:val="both"/>
        <w:rPr>
          <w:rFonts w:ascii="Arial Narrow" w:eastAsia="Arial Narrow" w:hAnsi="Arial Narrow" w:cs="Arial Narrow"/>
          <w:b/>
        </w:rPr>
      </w:pPr>
    </w:p>
    <w:p w:rsidR="00D6060B" w:rsidRPr="00D6060B" w:rsidRDefault="00D6060B" w:rsidP="00D6060B">
      <w:pPr>
        <w:spacing w:before="240" w:after="240"/>
        <w:jc w:val="both"/>
        <w:rPr>
          <w:rFonts w:ascii="Arial Narrow" w:eastAsia="Arial Narrow" w:hAnsi="Arial Narrow" w:cs="Arial Narrow"/>
          <w:b/>
        </w:rPr>
      </w:pPr>
      <w:r w:rsidRPr="00D6060B">
        <w:rPr>
          <w:rFonts w:ascii="Arial Narrow" w:eastAsia="Arial Narrow" w:hAnsi="Arial Narrow" w:cs="Arial Narrow"/>
          <w:b/>
        </w:rPr>
        <w:t>MODALITES DU PARTENARIAT PNR*COLLECTIVITE POUR LA REALISATION DES PROJETS</w:t>
      </w:r>
    </w:p>
    <w:p w:rsidR="00D6060B" w:rsidRPr="00D6060B" w:rsidRDefault="00D6060B" w:rsidP="00D6060B">
      <w:pPr>
        <w:spacing w:before="240" w:after="240"/>
        <w:jc w:val="both"/>
        <w:rPr>
          <w:rFonts w:ascii="Arial Narrow" w:eastAsia="Arial Narrow" w:hAnsi="Arial Narrow" w:cs="Arial Narrow"/>
        </w:rPr>
      </w:pPr>
      <w:r>
        <w:rPr>
          <w:rFonts w:ascii="Arial Narrow" w:eastAsia="Arial Narrow" w:hAnsi="Arial Narrow" w:cs="Arial Narrow"/>
        </w:rPr>
        <w:t>P</w:t>
      </w:r>
      <w:r w:rsidR="00646C97">
        <w:rPr>
          <w:rFonts w:ascii="Arial Narrow" w:eastAsia="Arial Narrow" w:hAnsi="Arial Narrow" w:cs="Arial Narrow"/>
        </w:rPr>
        <w:t xml:space="preserve">our les collectivités retenues, une </w:t>
      </w:r>
      <w:r w:rsidR="00431D8F" w:rsidRPr="00D6060B">
        <w:rPr>
          <w:rFonts w:ascii="Arial Narrow" w:eastAsia="Arial Narrow" w:hAnsi="Arial Narrow" w:cs="Arial Narrow"/>
        </w:rPr>
        <w:t xml:space="preserve">convention de partenariat </w:t>
      </w:r>
      <w:r w:rsidR="00646C97">
        <w:rPr>
          <w:rFonts w:ascii="Arial Narrow" w:eastAsia="Arial Narrow" w:hAnsi="Arial Narrow" w:cs="Arial Narrow"/>
        </w:rPr>
        <w:t>sera établie avec le P</w:t>
      </w:r>
      <w:r w:rsidR="00096C45">
        <w:rPr>
          <w:rFonts w:ascii="Arial Narrow" w:eastAsia="Arial Narrow" w:hAnsi="Arial Narrow" w:cs="Arial Narrow"/>
        </w:rPr>
        <w:t>NR</w:t>
      </w:r>
      <w:r w:rsidR="00646C97">
        <w:rPr>
          <w:rFonts w:ascii="Arial Narrow" w:eastAsia="Arial Narrow" w:hAnsi="Arial Narrow" w:cs="Arial Narrow"/>
        </w:rPr>
        <w:t xml:space="preserve"> pour fixer la maîtrise d’ouvrage des travaux, la répartition des montants de travaux et les engagements de chacun en amont </w:t>
      </w:r>
      <w:r>
        <w:rPr>
          <w:rFonts w:ascii="Arial Narrow" w:eastAsia="Arial Narrow" w:hAnsi="Arial Narrow" w:cs="Arial Narrow"/>
        </w:rPr>
        <w:t xml:space="preserve">et en aval </w:t>
      </w:r>
      <w:r w:rsidR="00646C97">
        <w:rPr>
          <w:rFonts w:ascii="Arial Narrow" w:eastAsia="Arial Narrow" w:hAnsi="Arial Narrow" w:cs="Arial Narrow"/>
        </w:rPr>
        <w:t>de l’exécution des travaux.</w:t>
      </w:r>
    </w:p>
    <w:p w:rsidR="00D6060B" w:rsidRDefault="00D6060B" w:rsidP="00D6060B">
      <w:pPr>
        <w:spacing w:before="240" w:after="240"/>
        <w:jc w:val="both"/>
        <w:rPr>
          <w:rFonts w:ascii="Arial Narrow" w:eastAsia="Arial Narrow" w:hAnsi="Arial Narrow" w:cs="Arial Narrow"/>
        </w:rPr>
      </w:pPr>
      <w:r w:rsidRPr="00D6060B">
        <w:rPr>
          <w:rFonts w:ascii="Arial Narrow" w:eastAsia="Arial Narrow" w:hAnsi="Arial Narrow" w:cs="Arial Narrow"/>
        </w:rPr>
        <w:t>La collectivité qui garde la maîtrise d’ouvrage de l’ensemble des travaux, reste responsable de leur bonne exécution</w:t>
      </w:r>
      <w:r>
        <w:rPr>
          <w:rFonts w:ascii="Arial Narrow" w:eastAsia="Arial Narrow" w:hAnsi="Arial Narrow" w:cs="Arial Narrow"/>
        </w:rPr>
        <w:t>, de l’entretien des aménagements sur la durée, de leur réparation ou remplacement en cas de détérioration. L’aide à la conception des aménagements fournie par le PNR ne dispensera pas la collectivité de prendre l’appui d’une maîtrise d’œuvre qualifiée, dans le cadre de travaux le nécessitant (contraintes techniques, de sécurité, aménagements de voiries, réseaux, cheminements etc.).</w:t>
      </w:r>
    </w:p>
    <w:p w:rsidR="00BA13DD" w:rsidRDefault="00D6060B">
      <w:pPr>
        <w:spacing w:before="240" w:after="240"/>
        <w:jc w:val="both"/>
        <w:rPr>
          <w:rFonts w:ascii="Arial Narrow" w:eastAsia="Arial Narrow" w:hAnsi="Arial Narrow" w:cs="Arial Narrow"/>
          <w:b/>
        </w:rPr>
      </w:pPr>
      <w:r>
        <w:rPr>
          <w:rFonts w:ascii="Arial Narrow" w:eastAsia="Arial Narrow" w:hAnsi="Arial Narrow" w:cs="Arial Narrow"/>
          <w:b/>
        </w:rPr>
        <w:t>Pendant toute la durée du processus, l</w:t>
      </w:r>
      <w:r w:rsidR="00646C97">
        <w:rPr>
          <w:rFonts w:ascii="Arial Narrow" w:eastAsia="Arial Narrow" w:hAnsi="Arial Narrow" w:cs="Arial Narrow"/>
          <w:b/>
        </w:rPr>
        <w:t>a collectivité s’engage à :</w:t>
      </w:r>
    </w:p>
    <w:p w:rsidR="00BA13DD" w:rsidRDefault="00646C97" w:rsidP="00096C45">
      <w:pPr>
        <w:numPr>
          <w:ilvl w:val="0"/>
          <w:numId w:val="17"/>
        </w:numPr>
        <w:jc w:val="both"/>
        <w:rPr>
          <w:rFonts w:ascii="Arial Narrow" w:eastAsia="Arial Narrow" w:hAnsi="Arial Narrow" w:cs="Arial Narrow"/>
        </w:rPr>
      </w:pPr>
      <w:r>
        <w:rPr>
          <w:rFonts w:ascii="Arial Narrow" w:eastAsia="Arial Narrow" w:hAnsi="Arial Narrow" w:cs="Arial Narrow"/>
        </w:rPr>
        <w:t>Travailler avec le</w:t>
      </w:r>
      <w:r w:rsidR="00096C45">
        <w:rPr>
          <w:rFonts w:ascii="Arial Narrow" w:eastAsia="Arial Narrow" w:hAnsi="Arial Narrow" w:cs="Arial Narrow"/>
        </w:rPr>
        <w:t xml:space="preserve"> </w:t>
      </w:r>
      <w:r w:rsidR="00A01C73">
        <w:rPr>
          <w:rFonts w:ascii="Arial Narrow" w:eastAsia="Arial Narrow" w:hAnsi="Arial Narrow" w:cs="Arial Narrow"/>
        </w:rPr>
        <w:t>SM</w:t>
      </w:r>
      <w:r w:rsidR="00096C45">
        <w:rPr>
          <w:rFonts w:ascii="Arial Narrow" w:eastAsia="Arial Narrow" w:hAnsi="Arial Narrow" w:cs="Arial Narrow"/>
        </w:rPr>
        <w:t>PNR</w:t>
      </w:r>
      <w:r>
        <w:rPr>
          <w:rFonts w:ascii="Arial Narrow" w:eastAsia="Arial Narrow" w:hAnsi="Arial Narrow" w:cs="Arial Narrow"/>
        </w:rPr>
        <w:t xml:space="preserve"> à l’élaboration du chantier (transmission de documents, concertation, investissement des équipes techniques et des élus…)</w:t>
      </w:r>
      <w:r w:rsidR="00D6060B">
        <w:rPr>
          <w:rFonts w:ascii="Arial Narrow" w:eastAsia="Arial Narrow" w:hAnsi="Arial Narrow" w:cs="Arial Narrow"/>
        </w:rPr>
        <w:t xml:space="preserve"> </w:t>
      </w:r>
    </w:p>
    <w:p w:rsidR="00BA13DD" w:rsidRPr="00096C45" w:rsidRDefault="00646C97" w:rsidP="00096C45">
      <w:pPr>
        <w:pStyle w:val="Paragraphedeliste"/>
        <w:numPr>
          <w:ilvl w:val="0"/>
          <w:numId w:val="17"/>
        </w:numPr>
        <w:jc w:val="both"/>
        <w:rPr>
          <w:rFonts w:ascii="Arial Narrow" w:eastAsia="Arial Narrow" w:hAnsi="Arial Narrow" w:cs="Arial Narrow"/>
        </w:rPr>
      </w:pPr>
      <w:r w:rsidRPr="00096C45">
        <w:rPr>
          <w:rFonts w:ascii="Arial Narrow" w:eastAsia="Arial Narrow" w:hAnsi="Arial Narrow" w:cs="Arial Narrow"/>
        </w:rPr>
        <w:t>Respecter les préconisations techniques du P</w:t>
      </w:r>
      <w:r w:rsidR="00A01C73">
        <w:rPr>
          <w:rFonts w:ascii="Arial Narrow" w:eastAsia="Arial Narrow" w:hAnsi="Arial Narrow" w:cs="Arial Narrow"/>
        </w:rPr>
        <w:t>NR</w:t>
      </w:r>
      <w:r w:rsidRPr="00096C45">
        <w:rPr>
          <w:rFonts w:ascii="Arial Narrow" w:eastAsia="Arial Narrow" w:hAnsi="Arial Narrow" w:cs="Arial Narrow"/>
        </w:rPr>
        <w:t xml:space="preserve"> sur le projet</w:t>
      </w:r>
    </w:p>
    <w:p w:rsidR="00BA13DD" w:rsidRPr="00096C45" w:rsidRDefault="00646C97" w:rsidP="00096C45">
      <w:pPr>
        <w:pStyle w:val="Paragraphedeliste"/>
        <w:numPr>
          <w:ilvl w:val="0"/>
          <w:numId w:val="17"/>
        </w:numPr>
        <w:jc w:val="both"/>
        <w:rPr>
          <w:rFonts w:ascii="Arial Narrow" w:eastAsia="Arial Narrow" w:hAnsi="Arial Narrow" w:cs="Arial Narrow"/>
        </w:rPr>
      </w:pPr>
      <w:r w:rsidRPr="00096C45">
        <w:rPr>
          <w:rFonts w:ascii="Arial Narrow" w:eastAsia="Arial Narrow" w:hAnsi="Arial Narrow" w:cs="Arial Narrow"/>
        </w:rPr>
        <w:t xml:space="preserve">Le cas échéant informer le </w:t>
      </w:r>
      <w:r w:rsidR="00A01C73">
        <w:rPr>
          <w:rFonts w:ascii="Arial Narrow" w:eastAsia="Arial Narrow" w:hAnsi="Arial Narrow" w:cs="Arial Narrow"/>
        </w:rPr>
        <w:t>PNR</w:t>
      </w:r>
      <w:r w:rsidRPr="00096C45">
        <w:rPr>
          <w:rFonts w:ascii="Arial Narrow" w:eastAsia="Arial Narrow" w:hAnsi="Arial Narrow" w:cs="Arial Narrow"/>
        </w:rPr>
        <w:t xml:space="preserve"> de toute modification technique ou financière du projet</w:t>
      </w:r>
    </w:p>
    <w:p w:rsidR="00096C45" w:rsidRPr="00096C45" w:rsidRDefault="00A01C73" w:rsidP="00096C45">
      <w:pPr>
        <w:pStyle w:val="Paragraphedeliste"/>
        <w:numPr>
          <w:ilvl w:val="0"/>
          <w:numId w:val="17"/>
        </w:numPr>
        <w:jc w:val="both"/>
        <w:rPr>
          <w:rFonts w:ascii="Arial Narrow" w:eastAsia="Arial Narrow" w:hAnsi="Arial Narrow" w:cs="Arial Narrow"/>
        </w:rPr>
      </w:pPr>
      <w:r>
        <w:rPr>
          <w:rFonts w:ascii="Arial Narrow" w:eastAsia="Arial Narrow" w:hAnsi="Arial Narrow" w:cs="Arial Narrow"/>
        </w:rPr>
        <w:t>Permettre la réalisation de</w:t>
      </w:r>
      <w:r w:rsidR="00646C97" w:rsidRPr="00096C45">
        <w:rPr>
          <w:rFonts w:ascii="Arial Narrow" w:eastAsia="Arial Narrow" w:hAnsi="Arial Narrow" w:cs="Arial Narrow"/>
        </w:rPr>
        <w:t xml:space="preserve"> l’ensemble des travaux avant le </w:t>
      </w:r>
      <w:r w:rsidR="00DA32BC">
        <w:rPr>
          <w:rFonts w:ascii="Arial Narrow" w:eastAsia="Arial Narrow" w:hAnsi="Arial Narrow" w:cs="Arial Narrow"/>
          <w:b/>
        </w:rPr>
        <w:t>Juin</w:t>
      </w:r>
      <w:r w:rsidR="00C45B60" w:rsidRPr="00C45B60">
        <w:rPr>
          <w:rFonts w:ascii="Arial Narrow" w:eastAsia="Arial Narrow" w:hAnsi="Arial Narrow" w:cs="Arial Narrow"/>
          <w:b/>
        </w:rPr>
        <w:t xml:space="preserve"> 2024</w:t>
      </w:r>
      <w:r w:rsidR="00C45B60">
        <w:rPr>
          <w:rFonts w:ascii="Arial Narrow" w:eastAsia="Arial Narrow" w:hAnsi="Arial Narrow" w:cs="Arial Narrow"/>
        </w:rPr>
        <w:t xml:space="preserve"> </w:t>
      </w:r>
    </w:p>
    <w:p w:rsidR="00BA13DD" w:rsidRDefault="00646C97" w:rsidP="00096C45">
      <w:pPr>
        <w:pStyle w:val="Paragraphedeliste"/>
        <w:numPr>
          <w:ilvl w:val="0"/>
          <w:numId w:val="17"/>
        </w:numPr>
        <w:jc w:val="both"/>
        <w:rPr>
          <w:rFonts w:ascii="Arial Narrow" w:eastAsia="Arial Narrow" w:hAnsi="Arial Narrow" w:cs="Arial Narrow"/>
        </w:rPr>
      </w:pPr>
      <w:r>
        <w:rPr>
          <w:rFonts w:ascii="Arial Narrow" w:eastAsia="Arial Narrow" w:hAnsi="Arial Narrow" w:cs="Arial Narrow"/>
        </w:rPr>
        <w:t>Assurer le suivi de réalisation des travaux et permettre l’avancement des chantiers (aide technique, préparation des ouvrages, etc</w:t>
      </w:r>
      <w:r w:rsidR="00D6060B">
        <w:rPr>
          <w:rFonts w:ascii="Arial Narrow" w:eastAsia="Arial Narrow" w:hAnsi="Arial Narrow" w:cs="Arial Narrow"/>
        </w:rPr>
        <w:t>.</w:t>
      </w:r>
      <w:r>
        <w:rPr>
          <w:rFonts w:ascii="Arial Narrow" w:eastAsia="Arial Narrow" w:hAnsi="Arial Narrow" w:cs="Arial Narrow"/>
        </w:rPr>
        <w:t>) ;</w:t>
      </w:r>
    </w:p>
    <w:p w:rsidR="00BA13DD" w:rsidRPr="00096C45" w:rsidRDefault="00646C97" w:rsidP="00096C45">
      <w:pPr>
        <w:pStyle w:val="Paragraphedeliste"/>
        <w:numPr>
          <w:ilvl w:val="0"/>
          <w:numId w:val="18"/>
        </w:numPr>
        <w:jc w:val="both"/>
        <w:rPr>
          <w:rFonts w:ascii="Arial Narrow" w:eastAsia="Arial Narrow" w:hAnsi="Arial Narrow" w:cs="Arial Narrow"/>
        </w:rPr>
      </w:pPr>
      <w:r w:rsidRPr="00096C45">
        <w:rPr>
          <w:rFonts w:ascii="Arial Narrow" w:eastAsia="Arial Narrow" w:hAnsi="Arial Narrow" w:cs="Arial Narrow"/>
        </w:rPr>
        <w:t>Assurer le bon entretien des aménagements sur la durée</w:t>
      </w:r>
    </w:p>
    <w:p w:rsidR="00A01C73" w:rsidRPr="00096C45" w:rsidRDefault="00A01C73" w:rsidP="00A01C73">
      <w:pPr>
        <w:pStyle w:val="Paragraphedeliste"/>
        <w:numPr>
          <w:ilvl w:val="0"/>
          <w:numId w:val="18"/>
        </w:numPr>
        <w:jc w:val="both"/>
        <w:rPr>
          <w:rFonts w:ascii="Arial Narrow" w:eastAsia="Arial Narrow" w:hAnsi="Arial Narrow" w:cs="Arial Narrow"/>
        </w:rPr>
      </w:pPr>
      <w:r w:rsidRPr="00096C45">
        <w:rPr>
          <w:rFonts w:ascii="Arial Narrow" w:eastAsia="Arial Narrow" w:hAnsi="Arial Narrow" w:cs="Arial Narrow"/>
        </w:rPr>
        <w:t>Faire figurer le</w:t>
      </w:r>
      <w:r>
        <w:rPr>
          <w:rFonts w:ascii="Arial Narrow" w:eastAsia="Arial Narrow" w:hAnsi="Arial Narrow" w:cs="Arial Narrow"/>
        </w:rPr>
        <w:t>s</w:t>
      </w:r>
      <w:r w:rsidRPr="00096C45">
        <w:rPr>
          <w:rFonts w:ascii="Arial Narrow" w:eastAsia="Arial Narrow" w:hAnsi="Arial Narrow" w:cs="Arial Narrow"/>
        </w:rPr>
        <w:t xml:space="preserve"> logo</w:t>
      </w:r>
      <w:r>
        <w:rPr>
          <w:rFonts w:ascii="Arial Narrow" w:eastAsia="Arial Narrow" w:hAnsi="Arial Narrow" w:cs="Arial Narrow"/>
        </w:rPr>
        <w:t>s</w:t>
      </w:r>
      <w:r w:rsidRPr="00096C45">
        <w:rPr>
          <w:rFonts w:ascii="Arial Narrow" w:eastAsia="Arial Narrow" w:hAnsi="Arial Narrow" w:cs="Arial Narrow"/>
        </w:rPr>
        <w:t xml:space="preserve"> du P</w:t>
      </w:r>
      <w:r>
        <w:rPr>
          <w:rFonts w:ascii="Arial Narrow" w:eastAsia="Arial Narrow" w:hAnsi="Arial Narrow" w:cs="Arial Narrow"/>
        </w:rPr>
        <w:t>NR</w:t>
      </w:r>
      <w:r w:rsidRPr="00096C45">
        <w:rPr>
          <w:rFonts w:ascii="Arial Narrow" w:eastAsia="Arial Narrow" w:hAnsi="Arial Narrow" w:cs="Arial Narrow"/>
        </w:rPr>
        <w:t xml:space="preserve"> et de la Région sur </w:t>
      </w:r>
      <w:r>
        <w:rPr>
          <w:rFonts w:ascii="Arial Narrow" w:eastAsia="Arial Narrow" w:hAnsi="Arial Narrow" w:cs="Arial Narrow"/>
        </w:rPr>
        <w:t xml:space="preserve">l’ensemble des supports et de </w:t>
      </w:r>
      <w:r w:rsidR="00F26743">
        <w:rPr>
          <w:rFonts w:ascii="Arial Narrow" w:eastAsia="Arial Narrow" w:hAnsi="Arial Narrow" w:cs="Arial Narrow"/>
        </w:rPr>
        <w:t>communication liée</w:t>
      </w:r>
      <w:r>
        <w:rPr>
          <w:rFonts w:ascii="Arial Narrow" w:eastAsia="Arial Narrow" w:hAnsi="Arial Narrow" w:cs="Arial Narrow"/>
        </w:rPr>
        <w:t xml:space="preserve"> à l’opération, en particulier sur </w:t>
      </w:r>
      <w:r w:rsidRPr="00096C45">
        <w:rPr>
          <w:rFonts w:ascii="Arial Narrow" w:eastAsia="Arial Narrow" w:hAnsi="Arial Narrow" w:cs="Arial Narrow"/>
        </w:rPr>
        <w:t>le panneau du chantier, puis sur l’aménagement réalisé</w:t>
      </w:r>
    </w:p>
    <w:p w:rsidR="00A01C73" w:rsidRDefault="00646C97" w:rsidP="00096C45">
      <w:pPr>
        <w:pStyle w:val="Paragraphedeliste"/>
        <w:numPr>
          <w:ilvl w:val="0"/>
          <w:numId w:val="18"/>
        </w:numPr>
        <w:jc w:val="both"/>
        <w:rPr>
          <w:rFonts w:ascii="Arial Narrow" w:eastAsia="Arial Narrow" w:hAnsi="Arial Narrow" w:cs="Arial Narrow"/>
        </w:rPr>
      </w:pPr>
      <w:r w:rsidRPr="00A01C73">
        <w:rPr>
          <w:rFonts w:ascii="Arial Narrow" w:eastAsia="Arial Narrow" w:hAnsi="Arial Narrow" w:cs="Arial Narrow"/>
        </w:rPr>
        <w:t>Valoriser le financement du Parc et de la Région dans toute</w:t>
      </w:r>
      <w:r w:rsidR="00A01C73">
        <w:rPr>
          <w:rFonts w:ascii="Arial Narrow" w:eastAsia="Arial Narrow" w:hAnsi="Arial Narrow" w:cs="Arial Narrow"/>
        </w:rPr>
        <w:t>s ces actions de communication</w:t>
      </w:r>
    </w:p>
    <w:p w:rsidR="00BA13DD" w:rsidRPr="00A01C73" w:rsidRDefault="00646C97" w:rsidP="00096C45">
      <w:pPr>
        <w:pStyle w:val="Paragraphedeliste"/>
        <w:numPr>
          <w:ilvl w:val="0"/>
          <w:numId w:val="18"/>
        </w:numPr>
        <w:jc w:val="both"/>
        <w:rPr>
          <w:rFonts w:ascii="Arial Narrow" w:eastAsia="Arial Narrow" w:hAnsi="Arial Narrow" w:cs="Arial Narrow"/>
        </w:rPr>
      </w:pPr>
      <w:r w:rsidRPr="00A01C73">
        <w:rPr>
          <w:rFonts w:ascii="Arial Narrow" w:eastAsia="Arial Narrow" w:hAnsi="Arial Narrow" w:cs="Arial Narrow"/>
        </w:rPr>
        <w:t xml:space="preserve">Participer à toute action de communication ou de valorisation du projet organisé par le </w:t>
      </w:r>
      <w:r w:rsidR="00096C45" w:rsidRPr="00A01C73">
        <w:rPr>
          <w:rFonts w:ascii="Arial Narrow" w:eastAsia="Arial Narrow" w:hAnsi="Arial Narrow" w:cs="Arial Narrow"/>
        </w:rPr>
        <w:t>PNR</w:t>
      </w:r>
      <w:r w:rsidRPr="00A01C73">
        <w:rPr>
          <w:rFonts w:ascii="Arial Narrow" w:eastAsia="Arial Narrow" w:hAnsi="Arial Narrow" w:cs="Arial Narrow"/>
        </w:rPr>
        <w:t xml:space="preserve"> et l’inter</w:t>
      </w:r>
      <w:r w:rsidR="00CE1BAE">
        <w:rPr>
          <w:rFonts w:ascii="Arial Narrow" w:eastAsia="Arial Narrow" w:hAnsi="Arial Narrow" w:cs="Arial Narrow"/>
        </w:rPr>
        <w:t xml:space="preserve"> </w:t>
      </w:r>
      <w:r w:rsidRPr="00A01C73">
        <w:rPr>
          <w:rFonts w:ascii="Arial Narrow" w:eastAsia="Arial Narrow" w:hAnsi="Arial Narrow" w:cs="Arial Narrow"/>
        </w:rPr>
        <w:t>Parcs pendant la durée du projet</w:t>
      </w:r>
    </w:p>
    <w:p w:rsidR="00E84379" w:rsidRDefault="00646C97" w:rsidP="00E84379">
      <w:pPr>
        <w:spacing w:before="240" w:after="240"/>
        <w:jc w:val="both"/>
        <w:rPr>
          <w:rFonts w:ascii="Arial Narrow" w:eastAsia="Arial Narrow" w:hAnsi="Arial Narrow" w:cs="Arial Narrow"/>
        </w:rPr>
      </w:pPr>
      <w:r>
        <w:rPr>
          <w:rFonts w:ascii="Arial Narrow" w:eastAsia="Arial Narrow" w:hAnsi="Arial Narrow" w:cs="Arial Narrow"/>
        </w:rPr>
        <w:t xml:space="preserve"> </w:t>
      </w:r>
      <w:r w:rsidR="00E84379" w:rsidRPr="00096C45">
        <w:rPr>
          <w:rFonts w:ascii="Arial Narrow" w:eastAsia="Arial Narrow" w:hAnsi="Arial Narrow" w:cs="Arial Narrow"/>
          <w:b/>
          <w:bCs/>
        </w:rPr>
        <w:t xml:space="preserve">Chaque lauréat s’engage </w:t>
      </w:r>
      <w:r w:rsidR="00E84379">
        <w:rPr>
          <w:rFonts w:ascii="Arial Narrow" w:eastAsia="Arial Narrow" w:hAnsi="Arial Narrow" w:cs="Arial Narrow"/>
          <w:b/>
          <w:bCs/>
        </w:rPr>
        <w:t xml:space="preserve">notamment </w:t>
      </w:r>
      <w:r w:rsidR="00E84379" w:rsidRPr="00096C45">
        <w:rPr>
          <w:rFonts w:ascii="Arial Narrow" w:eastAsia="Arial Narrow" w:hAnsi="Arial Narrow" w:cs="Arial Narrow"/>
          <w:b/>
          <w:bCs/>
        </w:rPr>
        <w:t>à</w:t>
      </w:r>
      <w:r w:rsidR="00E84379">
        <w:rPr>
          <w:rFonts w:ascii="Arial Narrow" w:eastAsia="Arial Narrow" w:hAnsi="Arial Narrow" w:cs="Arial Narrow"/>
        </w:rPr>
        <w:t xml:space="preserve"> : </w:t>
      </w:r>
    </w:p>
    <w:p w:rsidR="00E84379" w:rsidRPr="00096C45" w:rsidRDefault="00E84379" w:rsidP="00E84379">
      <w:pPr>
        <w:pStyle w:val="Paragraphedeliste"/>
        <w:numPr>
          <w:ilvl w:val="0"/>
          <w:numId w:val="8"/>
        </w:numPr>
        <w:spacing w:before="240" w:after="240"/>
        <w:jc w:val="both"/>
        <w:rPr>
          <w:rFonts w:ascii="Arial Narrow" w:eastAsia="Arial Narrow" w:hAnsi="Arial Narrow" w:cs="Arial Narrow"/>
        </w:rPr>
      </w:pPr>
      <w:r w:rsidRPr="00096C45">
        <w:rPr>
          <w:rFonts w:ascii="Arial Narrow" w:eastAsia="Arial Narrow" w:hAnsi="Arial Narrow" w:cs="Arial Narrow"/>
        </w:rPr>
        <w:t>Inviter le Parc aux inst</w:t>
      </w:r>
      <w:r>
        <w:rPr>
          <w:rFonts w:ascii="Arial Narrow" w:eastAsia="Arial Narrow" w:hAnsi="Arial Narrow" w:cs="Arial Narrow"/>
        </w:rPr>
        <w:t xml:space="preserve">ances de suivi du projet </w:t>
      </w:r>
    </w:p>
    <w:p w:rsidR="003172EB" w:rsidRDefault="00E84379" w:rsidP="001B4879">
      <w:pPr>
        <w:pStyle w:val="Paragraphedeliste"/>
        <w:numPr>
          <w:ilvl w:val="0"/>
          <w:numId w:val="8"/>
        </w:numPr>
        <w:spacing w:before="240" w:after="240"/>
        <w:jc w:val="both"/>
        <w:rPr>
          <w:rFonts w:ascii="Arial Narrow" w:eastAsia="Arial Narrow" w:hAnsi="Arial Narrow" w:cs="Arial Narrow"/>
        </w:rPr>
      </w:pPr>
      <w:r w:rsidRPr="00096C45">
        <w:rPr>
          <w:rFonts w:ascii="Arial Narrow" w:eastAsia="Arial Narrow" w:hAnsi="Arial Narrow" w:cs="Arial Narrow"/>
        </w:rPr>
        <w:t xml:space="preserve">Inviter le Parc aux visites de terrain en amont et à la réception des travaux. </w:t>
      </w:r>
    </w:p>
    <w:p w:rsidR="001B4879" w:rsidRPr="001B4879" w:rsidRDefault="001B4879" w:rsidP="001B4879">
      <w:pPr>
        <w:pStyle w:val="Paragraphedeliste"/>
        <w:numPr>
          <w:ilvl w:val="0"/>
          <w:numId w:val="8"/>
        </w:numPr>
        <w:spacing w:before="240" w:after="240"/>
        <w:jc w:val="both"/>
        <w:rPr>
          <w:rFonts w:ascii="Arial Narrow" w:eastAsia="Arial Narrow" w:hAnsi="Arial Narrow" w:cs="Arial Narrow"/>
        </w:rPr>
      </w:pPr>
    </w:p>
    <w:p w:rsidR="00BA13DD" w:rsidRDefault="00646C97">
      <w:pPr>
        <w:spacing w:before="240" w:after="240"/>
        <w:rPr>
          <w:rFonts w:ascii="Arial Narrow" w:eastAsia="Arial Narrow" w:hAnsi="Arial Narrow" w:cs="Arial Narrow"/>
          <w:b/>
        </w:rPr>
      </w:pPr>
      <w:r>
        <w:rPr>
          <w:rFonts w:ascii="Arial Narrow" w:eastAsia="Arial Narrow" w:hAnsi="Arial Narrow" w:cs="Arial Narrow"/>
          <w:b/>
        </w:rPr>
        <w:t>VALORISATION DES</w:t>
      </w:r>
      <w:r w:rsidR="00D6060B">
        <w:rPr>
          <w:rFonts w:ascii="Arial Narrow" w:eastAsia="Arial Narrow" w:hAnsi="Arial Narrow" w:cs="Arial Narrow"/>
          <w:b/>
        </w:rPr>
        <w:t xml:space="preserve"> PROJETS</w:t>
      </w:r>
    </w:p>
    <w:p w:rsidR="00D6060B" w:rsidRDefault="00646C97">
      <w:pPr>
        <w:spacing w:before="240" w:after="240"/>
        <w:jc w:val="both"/>
        <w:rPr>
          <w:rFonts w:ascii="Arial Narrow" w:eastAsia="Arial Narrow" w:hAnsi="Arial Narrow" w:cs="Arial Narrow"/>
        </w:rPr>
      </w:pPr>
      <w:r>
        <w:rPr>
          <w:rFonts w:ascii="Arial Narrow" w:eastAsia="Arial Narrow" w:hAnsi="Arial Narrow" w:cs="Arial Narrow"/>
        </w:rPr>
        <w:t xml:space="preserve">Les projets lauréats feront l’objet d’une communication et valorisation </w:t>
      </w:r>
      <w:r w:rsidR="00D6060B">
        <w:rPr>
          <w:rFonts w:ascii="Arial Narrow" w:eastAsia="Arial Narrow" w:hAnsi="Arial Narrow" w:cs="Arial Narrow"/>
        </w:rPr>
        <w:t>assurée par la collectivité, à l’aide des différents moyens à sa disposition : inauguration, site internet, bulletin, réseaux sociaux...</w:t>
      </w:r>
    </w:p>
    <w:p w:rsidR="00BA13DD" w:rsidRDefault="00D6060B">
      <w:pPr>
        <w:spacing w:before="240" w:after="240"/>
        <w:jc w:val="both"/>
        <w:rPr>
          <w:rFonts w:ascii="Arial Narrow" w:eastAsia="Arial Narrow" w:hAnsi="Arial Narrow" w:cs="Arial Narrow"/>
        </w:rPr>
      </w:pPr>
      <w:r>
        <w:rPr>
          <w:rFonts w:ascii="Arial Narrow" w:eastAsia="Arial Narrow" w:hAnsi="Arial Narrow" w:cs="Arial Narrow"/>
        </w:rPr>
        <w:t xml:space="preserve">Les </w:t>
      </w:r>
      <w:r w:rsidR="00646C97">
        <w:rPr>
          <w:rFonts w:ascii="Arial Narrow" w:eastAsia="Arial Narrow" w:hAnsi="Arial Narrow" w:cs="Arial Narrow"/>
        </w:rPr>
        <w:t xml:space="preserve">PNR d’Occitanie </w:t>
      </w:r>
      <w:r>
        <w:rPr>
          <w:rFonts w:ascii="Arial Narrow" w:eastAsia="Arial Narrow" w:hAnsi="Arial Narrow" w:cs="Arial Narrow"/>
        </w:rPr>
        <w:t xml:space="preserve">concourront également à la valorisation des réalisations et de la démarche </w:t>
      </w:r>
      <w:r w:rsidR="00646C97">
        <w:rPr>
          <w:rFonts w:ascii="Arial Narrow" w:eastAsia="Arial Narrow" w:hAnsi="Arial Narrow" w:cs="Arial Narrow"/>
        </w:rPr>
        <w:t xml:space="preserve">à travers </w:t>
      </w:r>
      <w:r>
        <w:rPr>
          <w:rFonts w:ascii="Arial Narrow" w:eastAsia="Arial Narrow" w:hAnsi="Arial Narrow" w:cs="Arial Narrow"/>
        </w:rPr>
        <w:t xml:space="preserve">leurs </w:t>
      </w:r>
      <w:r w:rsidR="00646C97">
        <w:rPr>
          <w:rFonts w:ascii="Arial Narrow" w:eastAsia="Arial Narrow" w:hAnsi="Arial Narrow" w:cs="Arial Narrow"/>
        </w:rPr>
        <w:t>différents supports de communication. Chaque collectivité autorise cette communication dès lors qu’elle répond à l’appel à projets.</w:t>
      </w:r>
    </w:p>
    <w:p w:rsidR="004F6699" w:rsidRDefault="004F6699" w:rsidP="00906FB3">
      <w:pPr>
        <w:spacing w:before="240" w:after="240"/>
        <w:jc w:val="both"/>
        <w:rPr>
          <w:rFonts w:ascii="Arial Narrow" w:eastAsia="Arial Narrow" w:hAnsi="Arial Narrow" w:cs="Arial Narrow"/>
        </w:rPr>
      </w:pPr>
    </w:p>
    <w:p w:rsidR="004F6699" w:rsidRDefault="004F6699" w:rsidP="00D6060B">
      <w:pPr>
        <w:spacing w:before="240" w:after="240"/>
        <w:jc w:val="both"/>
        <w:rPr>
          <w:rFonts w:ascii="Arial Narrow" w:eastAsia="Arial Narrow" w:hAnsi="Arial Narrow" w:cs="Arial Narrow"/>
        </w:rPr>
      </w:pPr>
    </w:p>
    <w:p w:rsidR="001B4879" w:rsidRDefault="001B4879" w:rsidP="00D6060B">
      <w:pPr>
        <w:spacing w:before="240" w:after="240"/>
        <w:jc w:val="both"/>
        <w:rPr>
          <w:rFonts w:ascii="Arial Narrow" w:eastAsia="Arial Narrow" w:hAnsi="Arial Narrow" w:cs="Arial Narrow"/>
        </w:rPr>
      </w:pPr>
    </w:p>
    <w:p w:rsidR="001B4879" w:rsidRDefault="001B4879" w:rsidP="00D6060B">
      <w:pPr>
        <w:spacing w:before="240" w:after="240"/>
        <w:jc w:val="both"/>
        <w:rPr>
          <w:rFonts w:ascii="Arial Narrow" w:eastAsia="Arial Narrow" w:hAnsi="Arial Narrow" w:cs="Arial Narrow"/>
          <w:b/>
        </w:rPr>
      </w:pPr>
    </w:p>
    <w:p w:rsidR="00BD74D7" w:rsidRDefault="00862C63" w:rsidP="00D6060B">
      <w:pPr>
        <w:spacing w:before="240" w:after="240"/>
        <w:jc w:val="both"/>
        <w:rPr>
          <w:rFonts w:ascii="Arial Narrow" w:eastAsia="Arial Narrow" w:hAnsi="Arial Narrow" w:cs="Arial Narrow"/>
          <w:b/>
        </w:rPr>
      </w:pPr>
      <w:r>
        <w:rPr>
          <w:rFonts w:ascii="Arial Narrow" w:eastAsia="Arial Narrow" w:hAnsi="Arial Narrow" w:cs="Arial Narrow"/>
          <w:b/>
        </w:rPr>
        <w:t xml:space="preserve">CONTENU ET </w:t>
      </w:r>
      <w:r w:rsidR="00646C97" w:rsidRPr="00D6060B">
        <w:rPr>
          <w:rFonts w:ascii="Arial Narrow" w:eastAsia="Arial Narrow" w:hAnsi="Arial Narrow" w:cs="Arial Narrow"/>
          <w:b/>
        </w:rPr>
        <w:t>MODALI</w:t>
      </w:r>
      <w:r w:rsidR="00D6060B" w:rsidRPr="00D6060B">
        <w:rPr>
          <w:rFonts w:ascii="Arial Narrow" w:eastAsia="Arial Narrow" w:hAnsi="Arial Narrow" w:cs="Arial Narrow"/>
          <w:b/>
        </w:rPr>
        <w:t xml:space="preserve">TES DE PRESENTATION </w:t>
      </w:r>
      <w:r w:rsidR="00D6060B">
        <w:rPr>
          <w:rFonts w:ascii="Arial Narrow" w:eastAsia="Arial Narrow" w:hAnsi="Arial Narrow" w:cs="Arial Narrow"/>
          <w:b/>
        </w:rPr>
        <w:t>DES PROJETS CANDIDATS</w:t>
      </w:r>
    </w:p>
    <w:p w:rsidR="00BA13DD" w:rsidRPr="00BD74D7" w:rsidRDefault="00646C97" w:rsidP="00D6060B">
      <w:pPr>
        <w:spacing w:before="240" w:after="240"/>
        <w:jc w:val="both"/>
        <w:rPr>
          <w:rFonts w:ascii="Arial Narrow" w:eastAsia="Arial Narrow" w:hAnsi="Arial Narrow" w:cs="Arial Narrow"/>
          <w:b/>
        </w:rPr>
      </w:pPr>
      <w:r w:rsidRPr="00D6060B">
        <w:rPr>
          <w:rFonts w:ascii="Arial Narrow" w:eastAsia="Arial Narrow" w:hAnsi="Arial Narrow" w:cs="Arial Narrow"/>
        </w:rPr>
        <w:t>Le porteur de projet envoi</w:t>
      </w:r>
      <w:r w:rsidR="00D6060B">
        <w:rPr>
          <w:rFonts w:ascii="Arial Narrow" w:eastAsia="Arial Narrow" w:hAnsi="Arial Narrow" w:cs="Arial Narrow"/>
        </w:rPr>
        <w:t>e</w:t>
      </w:r>
      <w:r w:rsidRPr="00D6060B">
        <w:rPr>
          <w:rFonts w:ascii="Arial Narrow" w:eastAsia="Arial Narrow" w:hAnsi="Arial Narrow" w:cs="Arial Narrow"/>
        </w:rPr>
        <w:t xml:space="preserve"> par </w:t>
      </w:r>
      <w:r w:rsidR="00D6060B" w:rsidRPr="00D6060B">
        <w:rPr>
          <w:rFonts w:ascii="Arial Narrow" w:eastAsia="Arial Narrow" w:hAnsi="Arial Narrow" w:cs="Arial Narrow"/>
        </w:rPr>
        <w:t xml:space="preserve">courriel </w:t>
      </w:r>
      <w:r w:rsidRPr="00D6060B">
        <w:rPr>
          <w:rFonts w:ascii="Arial Narrow" w:eastAsia="Arial Narrow" w:hAnsi="Arial Narrow" w:cs="Arial Narrow"/>
        </w:rPr>
        <w:t>ou courrier le formulaire rempli et un dossier détaillé au P</w:t>
      </w:r>
      <w:r w:rsidR="00D6060B" w:rsidRPr="00D6060B">
        <w:rPr>
          <w:rFonts w:ascii="Arial Narrow" w:eastAsia="Arial Narrow" w:hAnsi="Arial Narrow" w:cs="Arial Narrow"/>
        </w:rPr>
        <w:t>NR qui le concerne</w:t>
      </w:r>
      <w:r w:rsidRPr="00D6060B">
        <w:rPr>
          <w:rFonts w:ascii="Arial Narrow" w:eastAsia="Arial Narrow" w:hAnsi="Arial Narrow" w:cs="Arial Narrow"/>
        </w:rPr>
        <w:t>. Le dossier comprendra les pièces suivantes :</w:t>
      </w:r>
    </w:p>
    <w:p w:rsidR="00BA13DD" w:rsidRDefault="00646C97" w:rsidP="00067FA2">
      <w:pPr>
        <w:pStyle w:val="Paragraphedeliste"/>
        <w:numPr>
          <w:ilvl w:val="0"/>
          <w:numId w:val="19"/>
        </w:numPr>
        <w:spacing w:before="240" w:after="240"/>
        <w:jc w:val="both"/>
        <w:rPr>
          <w:rFonts w:ascii="Arial Narrow" w:eastAsia="Arial Narrow" w:hAnsi="Arial Narrow" w:cs="Arial Narrow"/>
        </w:rPr>
      </w:pPr>
      <w:r w:rsidRPr="00096C45">
        <w:rPr>
          <w:rFonts w:ascii="Arial Narrow" w:eastAsia="Arial Narrow" w:hAnsi="Arial Narrow" w:cs="Arial Narrow"/>
        </w:rPr>
        <w:t>Une lettre de candidature à l’attention du Président(e) du Parc naturel régional</w:t>
      </w:r>
    </w:p>
    <w:p w:rsidR="00067FA2" w:rsidRDefault="00067FA2" w:rsidP="00067FA2">
      <w:pPr>
        <w:pStyle w:val="Paragraphedeliste"/>
        <w:numPr>
          <w:ilvl w:val="0"/>
          <w:numId w:val="19"/>
        </w:numPr>
        <w:spacing w:before="240" w:after="240"/>
        <w:jc w:val="both"/>
        <w:rPr>
          <w:rFonts w:ascii="Arial Narrow" w:eastAsia="Arial Narrow" w:hAnsi="Arial Narrow" w:cs="Arial Narrow"/>
        </w:rPr>
      </w:pPr>
      <w:r>
        <w:rPr>
          <w:rFonts w:ascii="Arial Narrow" w:eastAsia="Arial Narrow" w:hAnsi="Arial Narrow" w:cs="Arial Narrow"/>
        </w:rPr>
        <w:t>La fiche de candidature ci-après, dûment complétée</w:t>
      </w:r>
    </w:p>
    <w:p w:rsidR="00D6060B" w:rsidRPr="00096C45" w:rsidRDefault="00D6060B" w:rsidP="00067FA2">
      <w:pPr>
        <w:pStyle w:val="Paragraphedeliste"/>
        <w:numPr>
          <w:ilvl w:val="0"/>
          <w:numId w:val="19"/>
        </w:numPr>
        <w:spacing w:before="240" w:after="240"/>
        <w:jc w:val="both"/>
        <w:rPr>
          <w:rFonts w:ascii="Arial Narrow" w:eastAsia="Arial Narrow" w:hAnsi="Arial Narrow" w:cs="Arial Narrow"/>
        </w:rPr>
      </w:pPr>
      <w:r>
        <w:rPr>
          <w:rFonts w:ascii="Arial Narrow" w:eastAsia="Arial Narrow" w:hAnsi="Arial Narrow" w:cs="Arial Narrow"/>
        </w:rPr>
        <w:t>Idéalement, une délibération</w:t>
      </w:r>
      <w:r w:rsidR="00862C63">
        <w:rPr>
          <w:rFonts w:ascii="Arial Narrow" w:eastAsia="Arial Narrow" w:hAnsi="Arial Narrow" w:cs="Arial Narrow"/>
        </w:rPr>
        <w:t xml:space="preserve">. Dans la négative, </w:t>
      </w:r>
      <w:r w:rsidR="00067FA2">
        <w:rPr>
          <w:rFonts w:ascii="Arial Narrow" w:eastAsia="Arial Narrow" w:hAnsi="Arial Narrow" w:cs="Arial Narrow"/>
        </w:rPr>
        <w:t>une délibération</w:t>
      </w:r>
      <w:r w:rsidR="00862C63">
        <w:rPr>
          <w:rFonts w:ascii="Arial Narrow" w:eastAsia="Arial Narrow" w:hAnsi="Arial Narrow" w:cs="Arial Narrow"/>
        </w:rPr>
        <w:t xml:space="preserve"> sera demandée à l’appui de la signature de la convention d’opération avec le PNR.</w:t>
      </w:r>
    </w:p>
    <w:p w:rsidR="00BA13DD" w:rsidRPr="00096C45" w:rsidRDefault="00646C97" w:rsidP="00067FA2">
      <w:pPr>
        <w:pStyle w:val="Paragraphedeliste"/>
        <w:numPr>
          <w:ilvl w:val="0"/>
          <w:numId w:val="19"/>
        </w:numPr>
        <w:spacing w:before="240" w:after="240"/>
        <w:jc w:val="both"/>
        <w:rPr>
          <w:rFonts w:ascii="Arial Narrow" w:eastAsia="Arial Narrow" w:hAnsi="Arial Narrow" w:cs="Arial Narrow"/>
        </w:rPr>
      </w:pPr>
      <w:r w:rsidRPr="00096C45">
        <w:rPr>
          <w:rFonts w:ascii="Arial Narrow" w:eastAsia="Arial Narrow" w:hAnsi="Arial Narrow" w:cs="Arial Narrow"/>
        </w:rPr>
        <w:t>Les documents présentant le programme, le projet et sa localisation, avec à l’appui les documents nécessaires pour la compréhension et l’analyse du projet : dessins, plans, photos, etc.</w:t>
      </w:r>
    </w:p>
    <w:p w:rsidR="00BA13DD" w:rsidRPr="00D6060B" w:rsidRDefault="00646C97" w:rsidP="00067FA2">
      <w:pPr>
        <w:pStyle w:val="Paragraphedeliste"/>
        <w:numPr>
          <w:ilvl w:val="0"/>
          <w:numId w:val="19"/>
        </w:numPr>
        <w:spacing w:before="240" w:after="240"/>
        <w:jc w:val="both"/>
        <w:rPr>
          <w:rFonts w:ascii="Arial Narrow" w:eastAsia="Arial Narrow" w:hAnsi="Arial Narrow" w:cs="Arial Narrow"/>
        </w:rPr>
      </w:pPr>
      <w:r w:rsidRPr="00D6060B">
        <w:rPr>
          <w:rFonts w:ascii="Arial Narrow" w:eastAsia="Arial Narrow" w:hAnsi="Arial Narrow" w:cs="Arial Narrow"/>
        </w:rPr>
        <w:t xml:space="preserve">Le </w:t>
      </w:r>
      <w:r w:rsidR="00D6060B" w:rsidRPr="00D6060B">
        <w:rPr>
          <w:rFonts w:ascii="Arial Narrow" w:eastAsia="Arial Narrow" w:hAnsi="Arial Narrow" w:cs="Arial Narrow"/>
        </w:rPr>
        <w:t>cas échéant, le bu</w:t>
      </w:r>
      <w:r w:rsidRPr="00D6060B">
        <w:rPr>
          <w:rFonts w:ascii="Arial Narrow" w:eastAsia="Arial Narrow" w:hAnsi="Arial Narrow" w:cs="Arial Narrow"/>
        </w:rPr>
        <w:t>dget prévisionnel et le plan de financement du projet</w:t>
      </w:r>
      <w:r w:rsidR="00D6060B" w:rsidRPr="00D6060B">
        <w:rPr>
          <w:rFonts w:ascii="Arial Narrow" w:eastAsia="Arial Narrow" w:hAnsi="Arial Narrow" w:cs="Arial Narrow"/>
        </w:rPr>
        <w:t xml:space="preserve">, </w:t>
      </w:r>
      <w:r w:rsidR="00D6060B">
        <w:rPr>
          <w:rFonts w:ascii="Arial Narrow" w:eastAsia="Arial Narrow" w:hAnsi="Arial Narrow" w:cs="Arial Narrow"/>
        </w:rPr>
        <w:t>l</w:t>
      </w:r>
      <w:r w:rsidRPr="00D6060B">
        <w:rPr>
          <w:rFonts w:ascii="Arial Narrow" w:eastAsia="Arial Narrow" w:hAnsi="Arial Narrow" w:cs="Arial Narrow"/>
        </w:rPr>
        <w:t xml:space="preserve">es demandes de subvention </w:t>
      </w:r>
      <w:r w:rsidR="00D6060B" w:rsidRPr="00D6060B">
        <w:rPr>
          <w:rFonts w:ascii="Arial Narrow" w:eastAsia="Arial Narrow" w:hAnsi="Arial Narrow" w:cs="Arial Narrow"/>
        </w:rPr>
        <w:t xml:space="preserve">éventuelles </w:t>
      </w:r>
      <w:r w:rsidRPr="00D6060B">
        <w:rPr>
          <w:rFonts w:ascii="Arial Narrow" w:eastAsia="Arial Narrow" w:hAnsi="Arial Narrow" w:cs="Arial Narrow"/>
        </w:rPr>
        <w:t>auprès d’autres organismes.</w:t>
      </w:r>
    </w:p>
    <w:p w:rsidR="00D6060B" w:rsidRDefault="00D6060B" w:rsidP="00067FA2">
      <w:pPr>
        <w:pStyle w:val="Paragraphedeliste"/>
        <w:numPr>
          <w:ilvl w:val="0"/>
          <w:numId w:val="19"/>
        </w:numPr>
        <w:spacing w:before="240" w:after="240"/>
        <w:jc w:val="both"/>
        <w:rPr>
          <w:rFonts w:ascii="Arial Narrow" w:eastAsia="Arial Narrow" w:hAnsi="Arial Narrow" w:cs="Arial Narrow"/>
        </w:rPr>
      </w:pPr>
      <w:r>
        <w:rPr>
          <w:rFonts w:ascii="Arial Narrow" w:eastAsia="Arial Narrow" w:hAnsi="Arial Narrow" w:cs="Arial Narrow"/>
        </w:rPr>
        <w:t>Toute pièce ou élément permettant d’apprécier le projet au regard des critères de participation et de sélection ci-dessus</w:t>
      </w:r>
    </w:p>
    <w:p w:rsidR="00BA13DD" w:rsidRDefault="00646C97" w:rsidP="00067FA2">
      <w:pPr>
        <w:spacing w:before="240" w:after="240"/>
        <w:jc w:val="both"/>
        <w:rPr>
          <w:rFonts w:ascii="Arial Narrow" w:eastAsia="Arial Narrow" w:hAnsi="Arial Narrow" w:cs="Arial Narrow"/>
        </w:rPr>
      </w:pPr>
      <w:r>
        <w:rPr>
          <w:rFonts w:ascii="Arial Narrow" w:eastAsia="Arial Narrow" w:hAnsi="Arial Narrow" w:cs="Arial Narrow"/>
        </w:rPr>
        <w:t>Des demandes complémentaires peuvent être demandées à toute étape de l’instruction.</w:t>
      </w:r>
    </w:p>
    <w:p w:rsidR="00BA13DD" w:rsidRDefault="00646C97" w:rsidP="00067FA2">
      <w:pPr>
        <w:spacing w:before="240" w:after="240"/>
        <w:jc w:val="both"/>
        <w:rPr>
          <w:rFonts w:ascii="Arial Narrow" w:eastAsia="Arial Narrow" w:hAnsi="Arial Narrow" w:cs="Arial Narrow"/>
        </w:rPr>
      </w:pPr>
      <w:r>
        <w:rPr>
          <w:rFonts w:ascii="Arial Narrow" w:eastAsia="Arial Narrow" w:hAnsi="Arial Narrow" w:cs="Arial Narrow"/>
        </w:rPr>
        <w:t>Les porteurs de projets pourront être invités à présenter leur projet présélectionné devant le jury</w:t>
      </w:r>
      <w:r w:rsidR="000435F9">
        <w:rPr>
          <w:rFonts w:ascii="Arial Narrow" w:eastAsia="Arial Narrow" w:hAnsi="Arial Narrow" w:cs="Arial Narrow"/>
        </w:rPr>
        <w:t xml:space="preserve"> constitué par chacun des PNR</w:t>
      </w:r>
      <w:r>
        <w:rPr>
          <w:rFonts w:ascii="Arial Narrow" w:eastAsia="Arial Narrow" w:hAnsi="Arial Narrow" w:cs="Arial Narrow"/>
        </w:rPr>
        <w:t>.</w:t>
      </w:r>
    </w:p>
    <w:p w:rsidR="000435F9" w:rsidRDefault="000435F9" w:rsidP="00067FA2">
      <w:pPr>
        <w:spacing w:before="240" w:after="240"/>
        <w:jc w:val="both"/>
        <w:rPr>
          <w:rFonts w:ascii="Arial Narrow" w:eastAsia="Arial Narrow" w:hAnsi="Arial Narrow" w:cs="Arial Narrow"/>
        </w:rPr>
      </w:pPr>
      <w:r>
        <w:rPr>
          <w:rFonts w:ascii="Arial Narrow" w:eastAsia="Arial Narrow" w:hAnsi="Arial Narrow" w:cs="Arial Narrow"/>
        </w:rPr>
        <w:t>Une collectivité peut présenter plusieurs projets. Ils doivent être présentés individuellement (un dossier par projet).</w:t>
      </w:r>
    </w:p>
    <w:p w:rsidR="00D03891" w:rsidRDefault="00D03891" w:rsidP="00067FA2">
      <w:pPr>
        <w:spacing w:before="240" w:after="240"/>
        <w:jc w:val="both"/>
        <w:rPr>
          <w:rFonts w:ascii="Arial Narrow" w:eastAsia="Arial Narrow" w:hAnsi="Arial Narrow" w:cs="Arial Narrow"/>
          <w:i/>
        </w:rPr>
      </w:pPr>
    </w:p>
    <w:p w:rsidR="00BA13DD" w:rsidRDefault="00646C97" w:rsidP="00067FA2">
      <w:pPr>
        <w:spacing w:before="240" w:after="240"/>
        <w:jc w:val="both"/>
        <w:rPr>
          <w:rFonts w:ascii="Arial Narrow" w:eastAsia="Arial Narrow" w:hAnsi="Arial Narrow" w:cs="Arial Narrow"/>
          <w:i/>
        </w:rPr>
      </w:pPr>
      <w:r>
        <w:rPr>
          <w:rFonts w:ascii="Arial Narrow" w:eastAsia="Arial Narrow" w:hAnsi="Arial Narrow" w:cs="Arial Narrow"/>
          <w:i/>
        </w:rPr>
        <w:t>Formulation des candidatures et des offres :</w:t>
      </w:r>
    </w:p>
    <w:p w:rsidR="00BA13DD" w:rsidRDefault="00646C97" w:rsidP="00067FA2">
      <w:pPr>
        <w:spacing w:before="240" w:after="240"/>
        <w:jc w:val="both"/>
        <w:rPr>
          <w:rFonts w:ascii="Arial Narrow" w:eastAsia="Arial Narrow" w:hAnsi="Arial Narrow" w:cs="Arial Narrow"/>
        </w:rPr>
      </w:pPr>
      <w:r>
        <w:rPr>
          <w:rFonts w:ascii="Arial Narrow" w:eastAsia="Arial Narrow" w:hAnsi="Arial Narrow" w:cs="Arial Narrow"/>
        </w:rPr>
        <w:t xml:space="preserve">Dossier à adresser par courrier et/ou par </w:t>
      </w:r>
      <w:r w:rsidR="00862C63">
        <w:rPr>
          <w:rFonts w:ascii="Arial Narrow" w:eastAsia="Arial Narrow" w:hAnsi="Arial Narrow" w:cs="Arial Narrow"/>
        </w:rPr>
        <w:t xml:space="preserve">courriel </w:t>
      </w:r>
      <w:r>
        <w:rPr>
          <w:rFonts w:ascii="Arial Narrow" w:eastAsia="Arial Narrow" w:hAnsi="Arial Narrow" w:cs="Arial Narrow"/>
        </w:rPr>
        <w:t>à l’attention du Président du PNR des Pyrénées Ariégeoises.</w:t>
      </w:r>
    </w:p>
    <w:p w:rsidR="00BA13DD" w:rsidRDefault="00646C97" w:rsidP="00067FA2">
      <w:pPr>
        <w:spacing w:before="240" w:after="240"/>
        <w:jc w:val="both"/>
        <w:rPr>
          <w:rFonts w:ascii="Arial Narrow" w:eastAsia="Arial Narrow" w:hAnsi="Arial Narrow" w:cs="Arial Narrow"/>
        </w:rPr>
      </w:pPr>
      <w:r>
        <w:rPr>
          <w:rFonts w:ascii="Arial Narrow" w:eastAsia="Arial Narrow" w:hAnsi="Arial Narrow" w:cs="Arial Narrow"/>
        </w:rPr>
        <w:t>Par courrier : Monsieur le Président, Syndicat mixte du PNR des Pyrénées Ariégeoises.</w:t>
      </w:r>
    </w:p>
    <w:p w:rsidR="00BA13DD" w:rsidRDefault="00646C97" w:rsidP="00067FA2">
      <w:pPr>
        <w:spacing w:before="240" w:after="240"/>
        <w:jc w:val="both"/>
        <w:rPr>
          <w:rFonts w:ascii="Arial Narrow" w:eastAsia="Arial Narrow" w:hAnsi="Arial Narrow" w:cs="Arial Narrow"/>
        </w:rPr>
      </w:pPr>
      <w:r>
        <w:rPr>
          <w:rFonts w:ascii="Arial Narrow" w:eastAsia="Arial Narrow" w:hAnsi="Arial Narrow" w:cs="Arial Narrow"/>
        </w:rPr>
        <w:t>Pôle d’activités-Ferme d’</w:t>
      </w:r>
      <w:proofErr w:type="spellStart"/>
      <w:r>
        <w:rPr>
          <w:rFonts w:ascii="Arial Narrow" w:eastAsia="Arial Narrow" w:hAnsi="Arial Narrow" w:cs="Arial Narrow"/>
        </w:rPr>
        <w:t>Icart</w:t>
      </w:r>
      <w:proofErr w:type="spellEnd"/>
      <w:r>
        <w:rPr>
          <w:rFonts w:ascii="Arial Narrow" w:eastAsia="Arial Narrow" w:hAnsi="Arial Narrow" w:cs="Arial Narrow"/>
        </w:rPr>
        <w:t xml:space="preserve">, 09 240 MONTELS, Par courriel : </w:t>
      </w:r>
      <w:bookmarkStart w:id="1" w:name="_Hlk53133921"/>
      <w:r>
        <w:rPr>
          <w:rFonts w:ascii="Arial Narrow" w:eastAsia="Arial Narrow" w:hAnsi="Arial Narrow" w:cs="Arial Narrow"/>
        </w:rPr>
        <w:t>a.beraich@parc-pyrenees-ariegeoises.fr</w:t>
      </w:r>
      <w:bookmarkEnd w:id="1"/>
    </w:p>
    <w:p w:rsidR="00BA13DD" w:rsidRDefault="00BA13DD">
      <w:pPr>
        <w:spacing w:before="240" w:after="240"/>
        <w:jc w:val="center"/>
        <w:rPr>
          <w:rFonts w:ascii="Arial Narrow" w:eastAsia="Arial Narrow" w:hAnsi="Arial Narrow" w:cs="Arial Narrow"/>
          <w:b/>
        </w:rPr>
      </w:pPr>
    </w:p>
    <w:p w:rsidR="00BA13DD" w:rsidRDefault="00646C97">
      <w:pPr>
        <w:spacing w:before="240" w:after="240"/>
        <w:jc w:val="center"/>
        <w:rPr>
          <w:rFonts w:ascii="Arial Narrow" w:eastAsia="Arial Narrow" w:hAnsi="Arial Narrow" w:cs="Arial Narrow"/>
          <w:b/>
        </w:rPr>
      </w:pPr>
      <w:r>
        <w:rPr>
          <w:rFonts w:ascii="Arial Narrow" w:eastAsia="Arial Narrow" w:hAnsi="Arial Narrow" w:cs="Arial Narrow"/>
          <w:b/>
        </w:rPr>
        <w:t xml:space="preserve"> </w:t>
      </w:r>
    </w:p>
    <w:p w:rsidR="00BA13DD" w:rsidRDefault="00646C97">
      <w:pPr>
        <w:spacing w:before="240" w:after="240"/>
        <w:jc w:val="center"/>
        <w:rPr>
          <w:rFonts w:ascii="Arial Narrow" w:eastAsia="Arial Narrow" w:hAnsi="Arial Narrow" w:cs="Arial Narrow"/>
          <w:b/>
        </w:rPr>
      </w:pPr>
      <w:r>
        <w:rPr>
          <w:rFonts w:ascii="Arial Narrow" w:eastAsia="Arial Narrow" w:hAnsi="Arial Narrow" w:cs="Arial Narrow"/>
          <w:b/>
        </w:rPr>
        <w:t xml:space="preserve"> </w:t>
      </w:r>
    </w:p>
    <w:p w:rsidR="00BA13DD" w:rsidRDefault="00646C97">
      <w:pPr>
        <w:spacing w:before="240" w:after="240"/>
        <w:jc w:val="center"/>
        <w:rPr>
          <w:rFonts w:ascii="Arial Narrow" w:eastAsia="Arial Narrow" w:hAnsi="Arial Narrow" w:cs="Arial Narrow"/>
          <w:b/>
        </w:rPr>
      </w:pPr>
      <w:r>
        <w:rPr>
          <w:rFonts w:ascii="Arial Narrow" w:eastAsia="Arial Narrow" w:hAnsi="Arial Narrow" w:cs="Arial Narrow"/>
          <w:b/>
        </w:rPr>
        <w:t xml:space="preserve"> </w:t>
      </w:r>
    </w:p>
    <w:p w:rsidR="00BA13DD" w:rsidRDefault="00646C97">
      <w:pPr>
        <w:spacing w:before="240" w:after="240"/>
        <w:jc w:val="center"/>
        <w:rPr>
          <w:rFonts w:ascii="Arial Narrow" w:eastAsia="Arial Narrow" w:hAnsi="Arial Narrow" w:cs="Arial Narrow"/>
          <w:b/>
        </w:rPr>
      </w:pPr>
      <w:r>
        <w:rPr>
          <w:rFonts w:ascii="Arial Narrow" w:eastAsia="Arial Narrow" w:hAnsi="Arial Narrow" w:cs="Arial Narrow"/>
          <w:b/>
        </w:rPr>
        <w:t xml:space="preserve"> </w:t>
      </w:r>
    </w:p>
    <w:p w:rsidR="00096C45" w:rsidRDefault="00646C97" w:rsidP="00401A76">
      <w:pPr>
        <w:spacing w:before="240" w:after="240"/>
        <w:jc w:val="center"/>
        <w:rPr>
          <w:rFonts w:ascii="Arial Narrow" w:eastAsia="Arial Narrow" w:hAnsi="Arial Narrow" w:cs="Arial Narrow"/>
          <w:b/>
        </w:rPr>
      </w:pPr>
      <w:r>
        <w:rPr>
          <w:rFonts w:ascii="Arial Narrow" w:eastAsia="Arial Narrow" w:hAnsi="Arial Narrow" w:cs="Arial Narrow"/>
          <w:b/>
        </w:rPr>
        <w:t xml:space="preserve">  </w:t>
      </w:r>
    </w:p>
    <w:tbl>
      <w:tblPr>
        <w:tblStyle w:val="a"/>
        <w:tblW w:w="9025" w:type="dxa"/>
        <w:tblInd w:w="0" w:type="dxa"/>
        <w:tblLayout w:type="fixed"/>
        <w:tblLook w:val="0600"/>
      </w:tblPr>
      <w:tblGrid>
        <w:gridCol w:w="9025"/>
      </w:tblGrid>
      <w:tr w:rsidR="00BA13DD">
        <w:trPr>
          <w:trHeight w:val="1985"/>
        </w:trPr>
        <w:tc>
          <w:tcPr>
            <w:tcW w:w="9025" w:type="dxa"/>
            <w:tcMar>
              <w:top w:w="100" w:type="dxa"/>
              <w:left w:w="100" w:type="dxa"/>
              <w:bottom w:w="100" w:type="dxa"/>
              <w:right w:w="100" w:type="dxa"/>
            </w:tcMar>
          </w:tcPr>
          <w:p w:rsidR="003172EB" w:rsidRDefault="00862C63" w:rsidP="00302DAC">
            <w:pPr>
              <w:spacing w:before="240"/>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 </w:t>
            </w:r>
            <w:r w:rsidR="00302DAC">
              <w:rPr>
                <w:rFonts w:ascii="Arial Narrow" w:eastAsia="Arial Narrow" w:hAnsi="Arial Narrow" w:cs="Arial Narrow"/>
                <w:b/>
                <w:sz w:val="24"/>
                <w:szCs w:val="24"/>
              </w:rPr>
              <w:t xml:space="preserve">                             </w:t>
            </w:r>
            <w:r w:rsidR="00D02D29">
              <w:rPr>
                <w:rFonts w:ascii="Arial Narrow" w:eastAsia="Arial Narrow" w:hAnsi="Arial Narrow" w:cs="Arial Narrow"/>
                <w:b/>
                <w:sz w:val="24"/>
                <w:szCs w:val="24"/>
              </w:rPr>
              <w:t xml:space="preserve">   </w:t>
            </w:r>
            <w:r w:rsidR="00302DAC">
              <w:rPr>
                <w:rFonts w:ascii="Arial Narrow" w:eastAsia="Arial Narrow" w:hAnsi="Arial Narrow" w:cs="Arial Narrow"/>
                <w:b/>
                <w:sz w:val="24"/>
                <w:szCs w:val="24"/>
              </w:rPr>
              <w:t xml:space="preserve"> </w:t>
            </w:r>
          </w:p>
          <w:p w:rsidR="003172EB" w:rsidRDefault="003172EB" w:rsidP="00302DAC">
            <w:pPr>
              <w:spacing w:before="240"/>
              <w:rPr>
                <w:rFonts w:ascii="Arial Narrow" w:eastAsia="Arial Narrow" w:hAnsi="Arial Narrow" w:cs="Arial Narrow"/>
                <w:b/>
                <w:sz w:val="24"/>
                <w:szCs w:val="24"/>
              </w:rPr>
            </w:pPr>
          </w:p>
          <w:p w:rsidR="00BA13DD" w:rsidRDefault="00646C97" w:rsidP="003172EB">
            <w:pPr>
              <w:spacing w:before="240"/>
              <w:jc w:val="center"/>
              <w:rPr>
                <w:rFonts w:ascii="Arial Narrow" w:eastAsia="Arial Narrow" w:hAnsi="Arial Narrow" w:cs="Arial Narrow"/>
                <w:b/>
                <w:sz w:val="24"/>
                <w:szCs w:val="24"/>
              </w:rPr>
            </w:pPr>
            <w:r>
              <w:rPr>
                <w:rFonts w:ascii="Arial Narrow" w:eastAsia="Arial Narrow" w:hAnsi="Arial Narrow" w:cs="Arial Narrow"/>
                <w:b/>
                <w:sz w:val="24"/>
                <w:szCs w:val="24"/>
              </w:rPr>
              <w:t>« Innover en pierre naturelle dans les PNR d’Occitanie »</w:t>
            </w:r>
          </w:p>
          <w:p w:rsidR="007367D0" w:rsidRDefault="007367D0" w:rsidP="00096C45">
            <w:pPr>
              <w:spacing w:before="240"/>
              <w:jc w:val="center"/>
              <w:rPr>
                <w:rFonts w:ascii="Arial Narrow" w:eastAsia="Arial Narrow" w:hAnsi="Arial Narrow" w:cs="Arial Narrow"/>
                <w:b/>
                <w:sz w:val="24"/>
                <w:szCs w:val="24"/>
              </w:rPr>
            </w:pPr>
          </w:p>
          <w:p w:rsidR="00862C63" w:rsidRPr="00862C63" w:rsidRDefault="00862C63" w:rsidP="00096C45">
            <w:pPr>
              <w:spacing w:before="240"/>
              <w:jc w:val="center"/>
              <w:rPr>
                <w:rFonts w:ascii="Arial Narrow" w:eastAsia="Arial Narrow" w:hAnsi="Arial Narrow" w:cs="Arial Narrow"/>
                <w:b/>
                <w:sz w:val="24"/>
                <w:szCs w:val="24"/>
                <w:highlight w:val="yellow"/>
              </w:rPr>
            </w:pPr>
            <w:r w:rsidRPr="00862C63">
              <w:rPr>
                <w:rFonts w:ascii="Arial Narrow" w:eastAsia="Arial Narrow" w:hAnsi="Arial Narrow" w:cs="Arial Narrow"/>
                <w:b/>
                <w:sz w:val="24"/>
                <w:szCs w:val="24"/>
              </w:rPr>
              <w:t>FICHE DE CANDIDATURE A L’APPEL A PROJET</w:t>
            </w:r>
          </w:p>
        </w:tc>
      </w:tr>
    </w:tbl>
    <w:p w:rsidR="00BA13DD" w:rsidRDefault="00646C97" w:rsidP="00096C45">
      <w:pPr>
        <w:rPr>
          <w:rFonts w:ascii="Arial Narrow" w:eastAsia="Arial Narrow" w:hAnsi="Arial Narrow" w:cs="Arial Narrow"/>
        </w:rPr>
      </w:pPr>
      <w:r>
        <w:rPr>
          <w:rFonts w:ascii="Arial Narrow" w:eastAsia="Arial Narrow" w:hAnsi="Arial Narrow" w:cs="Arial Narrow"/>
          <w:b/>
          <w:sz w:val="24"/>
          <w:szCs w:val="24"/>
        </w:rPr>
        <w:t xml:space="preserve">       </w:t>
      </w:r>
      <w:r>
        <w:rPr>
          <w:rFonts w:ascii="Arial Narrow" w:eastAsia="Arial Narrow" w:hAnsi="Arial Narrow" w:cs="Arial Narrow"/>
          <w:b/>
          <w:sz w:val="24"/>
          <w:szCs w:val="24"/>
        </w:rPr>
        <w:tab/>
      </w:r>
      <w:r>
        <w:rPr>
          <w:rFonts w:ascii="Arial Narrow" w:eastAsia="Arial Narrow" w:hAnsi="Arial Narrow" w:cs="Arial Narrow"/>
        </w:rPr>
        <w:t xml:space="preserve"> </w:t>
      </w:r>
    </w:p>
    <w:tbl>
      <w:tblPr>
        <w:tblStyle w:val="a0"/>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35"/>
        <w:gridCol w:w="6790"/>
      </w:tblGrid>
      <w:tr w:rsidR="00BA13DD">
        <w:trPr>
          <w:trHeight w:val="1610"/>
        </w:trPr>
        <w:tc>
          <w:tcPr>
            <w:tcW w:w="223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A13DD" w:rsidRDefault="00646C97" w:rsidP="00D70024">
            <w:pPr>
              <w:ind w:left="80"/>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Nom de la collec</w:t>
            </w:r>
            <w:r w:rsidR="00D70024">
              <w:rPr>
                <w:rFonts w:ascii="Arial Narrow" w:eastAsia="Arial Narrow" w:hAnsi="Arial Narrow" w:cs="Arial Narrow"/>
              </w:rPr>
              <w:t>tivité et coordonnées (adresse, courriel</w:t>
            </w:r>
            <w:r>
              <w:rPr>
                <w:rFonts w:ascii="Arial Narrow" w:eastAsia="Arial Narrow" w:hAnsi="Arial Narrow" w:cs="Arial Narrow"/>
              </w:rPr>
              <w:t>, téléphone)</w:t>
            </w:r>
          </w:p>
        </w:tc>
        <w:tc>
          <w:tcPr>
            <w:tcW w:w="679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A13DD" w:rsidRDefault="00646C97">
            <w:pPr>
              <w:spacing w:after="240"/>
              <w:ind w:left="80"/>
              <w:jc w:val="both"/>
            </w:pPr>
            <w:r>
              <w:t xml:space="preserve"> </w:t>
            </w:r>
          </w:p>
          <w:p w:rsidR="00BA13DD" w:rsidRDefault="00646C97">
            <w:pPr>
              <w:spacing w:before="240" w:after="240"/>
              <w:ind w:left="80"/>
              <w:jc w:val="both"/>
            </w:pPr>
            <w:r>
              <w:t xml:space="preserve"> </w:t>
            </w:r>
          </w:p>
          <w:p w:rsidR="00BA13DD" w:rsidRDefault="00646C97">
            <w:pPr>
              <w:spacing w:before="240"/>
              <w:ind w:left="80"/>
              <w:jc w:val="both"/>
            </w:pPr>
            <w:r>
              <w:t xml:space="preserve"> </w:t>
            </w:r>
          </w:p>
        </w:tc>
      </w:tr>
      <w:tr w:rsidR="00BA13DD">
        <w:trPr>
          <w:trHeight w:val="1505"/>
        </w:trPr>
        <w:tc>
          <w:tcPr>
            <w:tcW w:w="223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A13DD" w:rsidRDefault="00646C97">
            <w:pPr>
              <w:ind w:left="80"/>
              <w:rPr>
                <w:rFonts w:ascii="Arial Narrow" w:eastAsia="Arial Narrow" w:hAnsi="Arial Narrow" w:cs="Arial Narrow"/>
              </w:rPr>
            </w:pPr>
            <w:r>
              <w:rPr>
                <w:rFonts w:ascii="Arial Narrow" w:eastAsia="Arial Narrow" w:hAnsi="Arial Narrow" w:cs="Arial Narrow"/>
              </w:rPr>
              <w:t>Lieu du projet</w:t>
            </w:r>
          </w:p>
        </w:tc>
        <w:tc>
          <w:tcPr>
            <w:tcW w:w="6790" w:type="dxa"/>
            <w:tcBorders>
              <w:bottom w:val="single" w:sz="8" w:space="0" w:color="000000"/>
              <w:right w:val="single" w:sz="8" w:space="0" w:color="000000"/>
            </w:tcBorders>
            <w:tcMar>
              <w:top w:w="100" w:type="dxa"/>
              <w:left w:w="80" w:type="dxa"/>
              <w:bottom w:w="100" w:type="dxa"/>
              <w:right w:w="80" w:type="dxa"/>
            </w:tcMar>
          </w:tcPr>
          <w:p w:rsidR="00BA13DD" w:rsidRDefault="00646C97">
            <w:pPr>
              <w:spacing w:after="240"/>
              <w:ind w:left="80"/>
              <w:jc w:val="both"/>
            </w:pPr>
            <w:r>
              <w:t xml:space="preserve"> </w:t>
            </w:r>
          </w:p>
          <w:p w:rsidR="00BA13DD" w:rsidRDefault="00646C97">
            <w:pPr>
              <w:spacing w:before="240" w:after="240"/>
              <w:ind w:left="80"/>
              <w:jc w:val="both"/>
            </w:pPr>
            <w:r>
              <w:t xml:space="preserve"> </w:t>
            </w:r>
          </w:p>
          <w:p w:rsidR="00BA13DD" w:rsidRDefault="00646C97">
            <w:pPr>
              <w:spacing w:before="240"/>
              <w:ind w:left="80"/>
              <w:jc w:val="both"/>
            </w:pPr>
            <w:r>
              <w:t xml:space="preserve"> </w:t>
            </w:r>
          </w:p>
        </w:tc>
      </w:tr>
      <w:tr w:rsidR="00BA13DD">
        <w:trPr>
          <w:trHeight w:val="1355"/>
        </w:trPr>
        <w:tc>
          <w:tcPr>
            <w:tcW w:w="223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A13DD" w:rsidRDefault="00646C97">
            <w:pPr>
              <w:ind w:left="80"/>
              <w:rPr>
                <w:rFonts w:ascii="Arial Narrow" w:eastAsia="Arial Narrow" w:hAnsi="Arial Narrow" w:cs="Arial Narrow"/>
              </w:rPr>
            </w:pPr>
            <w:r>
              <w:rPr>
                <w:rFonts w:ascii="Arial Narrow" w:eastAsia="Arial Narrow" w:hAnsi="Arial Narrow" w:cs="Arial Narrow"/>
              </w:rPr>
              <w:t>Personne(s) responsable(s) de ce dossier et contact(s) (mail/portable)</w:t>
            </w:r>
          </w:p>
        </w:tc>
        <w:tc>
          <w:tcPr>
            <w:tcW w:w="6790" w:type="dxa"/>
            <w:tcBorders>
              <w:bottom w:val="single" w:sz="8" w:space="0" w:color="000000"/>
              <w:right w:val="single" w:sz="8" w:space="0" w:color="000000"/>
            </w:tcBorders>
            <w:tcMar>
              <w:top w:w="100" w:type="dxa"/>
              <w:left w:w="80" w:type="dxa"/>
              <w:bottom w:w="100" w:type="dxa"/>
              <w:right w:w="80" w:type="dxa"/>
            </w:tcMar>
          </w:tcPr>
          <w:p w:rsidR="00BA13DD" w:rsidRDefault="00646C97">
            <w:pPr>
              <w:ind w:left="80"/>
              <w:jc w:val="both"/>
            </w:pPr>
            <w:r>
              <w:t xml:space="preserve"> </w:t>
            </w:r>
          </w:p>
        </w:tc>
      </w:tr>
    </w:tbl>
    <w:p w:rsidR="00BA13DD" w:rsidRDefault="00646C97">
      <w:pPr>
        <w:spacing w:before="240" w:after="240"/>
        <w:rPr>
          <w:rFonts w:ascii="Arial Narrow" w:eastAsia="Arial Narrow" w:hAnsi="Arial Narrow" w:cs="Arial Narrow"/>
          <w:b/>
        </w:rPr>
      </w:pPr>
      <w:r>
        <w:rPr>
          <w:rFonts w:ascii="Arial Narrow" w:eastAsia="Arial Narrow" w:hAnsi="Arial Narrow" w:cs="Arial Narrow"/>
          <w:b/>
        </w:rPr>
        <w:t xml:space="preserve"> </w:t>
      </w:r>
    </w:p>
    <w:p w:rsidR="00BA13DD" w:rsidRDefault="00646C97">
      <w:pPr>
        <w:spacing w:before="240" w:after="240"/>
        <w:rPr>
          <w:rFonts w:ascii="Arial Narrow" w:eastAsia="Arial Narrow" w:hAnsi="Arial Narrow" w:cs="Arial Narrow"/>
          <w:b/>
          <w:sz w:val="24"/>
          <w:szCs w:val="24"/>
        </w:rPr>
      </w:pPr>
      <w:r>
        <w:rPr>
          <w:rFonts w:ascii="Arial Narrow" w:eastAsia="Arial Narrow" w:hAnsi="Arial Narrow" w:cs="Arial Narrow"/>
          <w:b/>
          <w:sz w:val="24"/>
          <w:szCs w:val="24"/>
        </w:rPr>
        <w:t>Description du projet :</w:t>
      </w:r>
    </w:p>
    <w:p w:rsidR="00BA13DD" w:rsidRDefault="00646C97">
      <w:pPr>
        <w:rPr>
          <w:rFonts w:ascii="Arial Narrow" w:eastAsia="Arial Narrow" w:hAnsi="Arial Narrow" w:cs="Arial Narrow"/>
          <w:i/>
        </w:rPr>
      </w:pPr>
      <w:r>
        <w:rPr>
          <w:rFonts w:ascii="Arial Narrow" w:eastAsia="Arial Narrow" w:hAnsi="Arial Narrow" w:cs="Arial Narrow"/>
          <w:i/>
        </w:rPr>
        <w:t>Type de projet (construction, restauration, aménagement…etc.)</w:t>
      </w:r>
    </w:p>
    <w:p w:rsidR="00BA13DD" w:rsidRDefault="00646C97">
      <w:pPr>
        <w:spacing w:before="240" w:after="240"/>
        <w:rPr>
          <w:rFonts w:ascii="Arial Narrow" w:eastAsia="Arial Narrow" w:hAnsi="Arial Narrow" w:cs="Arial Narrow"/>
        </w:rPr>
      </w:pPr>
      <w:r>
        <w:rPr>
          <w:rFonts w:ascii="Arial Narrow" w:eastAsia="Arial Narrow" w:hAnsi="Arial Narrow" w:cs="Arial Narrow"/>
        </w:rPr>
        <w:t xml:space="preserve"> </w:t>
      </w:r>
    </w:p>
    <w:p w:rsidR="00BA13DD" w:rsidRDefault="00646C97">
      <w:pPr>
        <w:spacing w:before="240" w:after="240"/>
        <w:rPr>
          <w:rFonts w:ascii="Arial Narrow" w:eastAsia="Arial Narrow" w:hAnsi="Arial Narrow" w:cs="Arial Narrow"/>
          <w:i/>
        </w:rPr>
      </w:pPr>
      <w:r>
        <w:rPr>
          <w:rFonts w:ascii="Arial Narrow" w:eastAsia="Arial Narrow" w:hAnsi="Arial Narrow" w:cs="Arial Narrow"/>
          <w:i/>
        </w:rPr>
        <w:t xml:space="preserve"> </w:t>
      </w:r>
    </w:p>
    <w:p w:rsidR="009B68BE" w:rsidRDefault="009B68BE">
      <w:pPr>
        <w:spacing w:before="240" w:after="240"/>
        <w:rPr>
          <w:rFonts w:ascii="Arial Narrow" w:eastAsia="Arial Narrow" w:hAnsi="Arial Narrow" w:cs="Arial Narrow"/>
          <w:i/>
        </w:rPr>
      </w:pPr>
    </w:p>
    <w:p w:rsidR="009B68BE" w:rsidRDefault="009B68BE">
      <w:pPr>
        <w:spacing w:before="240" w:after="240"/>
        <w:rPr>
          <w:rFonts w:ascii="Arial Narrow" w:eastAsia="Arial Narrow" w:hAnsi="Arial Narrow" w:cs="Arial Narrow"/>
          <w:i/>
        </w:rPr>
      </w:pPr>
    </w:p>
    <w:p w:rsidR="009B68BE" w:rsidRDefault="009B68BE">
      <w:pPr>
        <w:spacing w:before="240" w:after="240"/>
        <w:rPr>
          <w:rFonts w:ascii="Arial Narrow" w:eastAsia="Arial Narrow" w:hAnsi="Arial Narrow" w:cs="Arial Narrow"/>
          <w:i/>
        </w:rPr>
      </w:pPr>
    </w:p>
    <w:p w:rsidR="009B68BE" w:rsidRDefault="009B68BE">
      <w:pPr>
        <w:spacing w:before="240" w:after="240"/>
        <w:rPr>
          <w:rFonts w:ascii="Arial Narrow" w:eastAsia="Arial Narrow" w:hAnsi="Arial Narrow" w:cs="Arial Narrow"/>
          <w:i/>
        </w:rPr>
      </w:pPr>
    </w:p>
    <w:p w:rsidR="00BA13DD" w:rsidRDefault="00646C97">
      <w:pPr>
        <w:spacing w:before="240" w:after="240"/>
        <w:rPr>
          <w:rFonts w:ascii="Arial Narrow" w:eastAsia="Arial Narrow" w:hAnsi="Arial Narrow" w:cs="Arial Narrow"/>
          <w:i/>
        </w:rPr>
      </w:pPr>
      <w:r>
        <w:rPr>
          <w:rFonts w:ascii="Arial Narrow" w:eastAsia="Arial Narrow" w:hAnsi="Arial Narrow" w:cs="Arial Narrow"/>
          <w:i/>
        </w:rPr>
        <w:t xml:space="preserve"> </w:t>
      </w:r>
    </w:p>
    <w:p w:rsidR="00401A76" w:rsidRDefault="00401A76">
      <w:pPr>
        <w:spacing w:before="240" w:after="240"/>
        <w:rPr>
          <w:rFonts w:ascii="Arial Narrow" w:eastAsia="Arial Narrow" w:hAnsi="Arial Narrow" w:cs="Arial Narrow"/>
          <w:i/>
        </w:rPr>
      </w:pPr>
    </w:p>
    <w:p w:rsidR="003568C0" w:rsidRDefault="003568C0">
      <w:pPr>
        <w:spacing w:before="240" w:after="240"/>
        <w:rPr>
          <w:rFonts w:ascii="Arial Narrow" w:eastAsia="Arial Narrow" w:hAnsi="Arial Narrow" w:cs="Arial Narrow"/>
          <w:i/>
        </w:rPr>
      </w:pPr>
    </w:p>
    <w:p w:rsidR="00BA13DD" w:rsidRDefault="00646C97">
      <w:pPr>
        <w:spacing w:before="240" w:after="240"/>
        <w:rPr>
          <w:rFonts w:ascii="Arial Narrow" w:eastAsia="Arial Narrow" w:hAnsi="Arial Narrow" w:cs="Arial Narrow"/>
          <w:i/>
        </w:rPr>
      </w:pPr>
      <w:r>
        <w:rPr>
          <w:rFonts w:ascii="Arial Narrow" w:eastAsia="Arial Narrow" w:hAnsi="Arial Narrow" w:cs="Arial Narrow"/>
          <w:i/>
        </w:rPr>
        <w:t>Motivation du choix de projet</w:t>
      </w:r>
    </w:p>
    <w:tbl>
      <w:tblPr>
        <w:tblStyle w:val="a2"/>
        <w:tblW w:w="9025" w:type="dxa"/>
        <w:tblInd w:w="0" w:type="dxa"/>
        <w:tblLayout w:type="fixed"/>
        <w:tblLook w:val="0600"/>
      </w:tblPr>
      <w:tblGrid>
        <w:gridCol w:w="9025"/>
      </w:tblGrid>
      <w:tr w:rsidR="00BA13DD">
        <w:trPr>
          <w:trHeight w:val="950"/>
        </w:trPr>
        <w:tc>
          <w:tcPr>
            <w:tcW w:w="9025" w:type="dxa"/>
            <w:tcMar>
              <w:top w:w="100" w:type="dxa"/>
              <w:left w:w="100" w:type="dxa"/>
              <w:bottom w:w="100" w:type="dxa"/>
              <w:right w:w="100" w:type="dxa"/>
            </w:tcMar>
          </w:tcPr>
          <w:p w:rsidR="00BA13DD" w:rsidRDefault="00646C97">
            <w:pPr>
              <w:spacing w:before="240" w:after="240"/>
            </w:pPr>
            <w:r>
              <w:t xml:space="preserve"> </w:t>
            </w:r>
          </w:p>
        </w:tc>
      </w:tr>
    </w:tbl>
    <w:p w:rsidR="00BA13DD" w:rsidRDefault="00BA13DD" w:rsidP="00F3357B">
      <w:pPr>
        <w:rPr>
          <w:rFonts w:ascii="Arial Narrow" w:eastAsia="Arial Narrow" w:hAnsi="Arial Narrow" w:cs="Arial Narrow"/>
          <w:i/>
        </w:rPr>
      </w:pPr>
    </w:p>
    <w:p w:rsidR="00BA13DD" w:rsidRDefault="00646C97" w:rsidP="009A70A4">
      <w:pPr>
        <w:spacing w:before="240" w:after="240"/>
        <w:rPr>
          <w:rFonts w:ascii="Arial Narrow" w:eastAsia="Arial Narrow" w:hAnsi="Arial Narrow" w:cs="Arial Narrow"/>
          <w:i/>
        </w:rPr>
      </w:pPr>
      <w:r>
        <w:rPr>
          <w:rFonts w:ascii="Arial Narrow" w:eastAsia="Arial Narrow" w:hAnsi="Arial Narrow" w:cs="Arial Narrow"/>
          <w:i/>
        </w:rPr>
        <w:t>Description générale du projet</w:t>
      </w:r>
    </w:p>
    <w:p w:rsidR="00BA13DD" w:rsidRDefault="00646C97">
      <w:pPr>
        <w:spacing w:before="240" w:after="240"/>
        <w:rPr>
          <w:rFonts w:ascii="Arial Narrow" w:eastAsia="Arial Narrow" w:hAnsi="Arial Narrow" w:cs="Arial Narrow"/>
          <w:i/>
        </w:rPr>
      </w:pPr>
      <w:r>
        <w:rPr>
          <w:rFonts w:ascii="Arial Narrow" w:eastAsia="Arial Narrow" w:hAnsi="Arial Narrow" w:cs="Arial Narrow"/>
          <w:i/>
        </w:rPr>
        <w:t xml:space="preserve"> </w:t>
      </w:r>
    </w:p>
    <w:p w:rsidR="00BA13DD" w:rsidRDefault="00646C97">
      <w:pPr>
        <w:spacing w:before="240" w:after="240"/>
        <w:rPr>
          <w:rFonts w:ascii="Arial Narrow" w:eastAsia="Arial Narrow" w:hAnsi="Arial Narrow" w:cs="Arial Narrow"/>
          <w:i/>
        </w:rPr>
      </w:pPr>
      <w:r>
        <w:rPr>
          <w:rFonts w:ascii="Arial Narrow" w:eastAsia="Arial Narrow" w:hAnsi="Arial Narrow" w:cs="Arial Narrow"/>
          <w:i/>
        </w:rPr>
        <w:t xml:space="preserve"> </w:t>
      </w:r>
    </w:p>
    <w:p w:rsidR="00BA13DD" w:rsidRDefault="00646C97">
      <w:pPr>
        <w:spacing w:before="240" w:after="240"/>
        <w:rPr>
          <w:rFonts w:ascii="Arial Narrow" w:eastAsia="Arial Narrow" w:hAnsi="Arial Narrow" w:cs="Arial Narrow"/>
          <w:i/>
        </w:rPr>
      </w:pPr>
      <w:r>
        <w:rPr>
          <w:rFonts w:ascii="Arial Narrow" w:eastAsia="Arial Narrow" w:hAnsi="Arial Narrow" w:cs="Arial Narrow"/>
          <w:i/>
        </w:rPr>
        <w:t xml:space="preserve"> </w:t>
      </w:r>
    </w:p>
    <w:p w:rsidR="00BA13DD" w:rsidRDefault="00BA13DD">
      <w:pPr>
        <w:spacing w:before="240" w:after="240"/>
        <w:rPr>
          <w:rFonts w:ascii="Arial Narrow" w:eastAsia="Arial Narrow" w:hAnsi="Arial Narrow" w:cs="Arial Narrow"/>
          <w:i/>
        </w:rPr>
      </w:pPr>
    </w:p>
    <w:p w:rsidR="009A70A4" w:rsidRDefault="009A70A4">
      <w:pPr>
        <w:spacing w:before="240" w:after="240"/>
        <w:jc w:val="both"/>
        <w:rPr>
          <w:rFonts w:ascii="Arial Narrow" w:eastAsia="Arial Narrow" w:hAnsi="Arial Narrow" w:cs="Arial Narrow"/>
          <w:b/>
          <w:sz w:val="24"/>
          <w:szCs w:val="24"/>
        </w:rPr>
      </w:pPr>
    </w:p>
    <w:p w:rsidR="009A70A4" w:rsidRDefault="009A70A4">
      <w:pPr>
        <w:spacing w:before="240" w:after="240"/>
        <w:jc w:val="both"/>
        <w:rPr>
          <w:rFonts w:ascii="Arial Narrow" w:eastAsia="Arial Narrow" w:hAnsi="Arial Narrow" w:cs="Arial Narrow"/>
          <w:b/>
          <w:sz w:val="24"/>
          <w:szCs w:val="24"/>
        </w:rPr>
      </w:pPr>
    </w:p>
    <w:p w:rsidR="00BA13DD" w:rsidRDefault="00646C97">
      <w:p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En quoi ce projet est innovant ? Répond-il à des exigences en matière de développement durable (volet environnemental et écologique - économique - social – culturel) :</w:t>
      </w:r>
    </w:p>
    <w:p w:rsidR="009A70A4" w:rsidRDefault="009A70A4">
      <w:pPr>
        <w:rPr>
          <w:rFonts w:ascii="Arial Narrow" w:eastAsia="Arial Narrow" w:hAnsi="Arial Narrow" w:cs="Arial Narrow"/>
        </w:rPr>
      </w:pPr>
    </w:p>
    <w:p w:rsidR="00BA13DD" w:rsidRDefault="00646C97">
      <w:pPr>
        <w:rPr>
          <w:rFonts w:ascii="Arial Narrow" w:eastAsia="Arial Narrow" w:hAnsi="Arial Narrow" w:cs="Arial Narrow"/>
        </w:rPr>
      </w:pPr>
      <w:r>
        <w:rPr>
          <w:rFonts w:ascii="Arial Narrow" w:eastAsia="Arial Narrow" w:hAnsi="Arial Narrow" w:cs="Arial Narrow"/>
        </w:rPr>
        <w:t xml:space="preserve"> </w:t>
      </w:r>
    </w:p>
    <w:p w:rsidR="00BA13DD" w:rsidRDefault="00646C97">
      <w:pPr>
        <w:spacing w:before="240" w:after="240"/>
        <w:jc w:val="both"/>
        <w:rPr>
          <w:rFonts w:ascii="Arial Narrow" w:eastAsia="Arial Narrow" w:hAnsi="Arial Narrow" w:cs="Arial Narrow"/>
        </w:rPr>
      </w:pPr>
      <w:r>
        <w:rPr>
          <w:rFonts w:ascii="Arial Narrow" w:eastAsia="Arial Narrow" w:hAnsi="Arial Narrow" w:cs="Arial Narrow"/>
        </w:rPr>
        <w:t xml:space="preserve"> </w:t>
      </w:r>
    </w:p>
    <w:p w:rsidR="00B31FC1" w:rsidRPr="009B68BE" w:rsidRDefault="00B31FC1">
      <w:pPr>
        <w:spacing w:before="240" w:after="240"/>
        <w:jc w:val="both"/>
        <w:rPr>
          <w:rFonts w:ascii="Arial Narrow" w:eastAsia="Arial Narrow" w:hAnsi="Arial Narrow" w:cs="Arial Narrow"/>
        </w:rPr>
      </w:pPr>
    </w:p>
    <w:p w:rsidR="009A70A4" w:rsidRPr="009A70A4" w:rsidRDefault="009A70A4">
      <w:pPr>
        <w:spacing w:before="240" w:after="240"/>
        <w:jc w:val="both"/>
        <w:rPr>
          <w:rFonts w:ascii="Arial Narrow" w:eastAsia="Arial Narrow" w:hAnsi="Arial Narrow" w:cs="Arial Narrow"/>
          <w:color w:val="FF0000"/>
        </w:rPr>
      </w:pPr>
    </w:p>
    <w:p w:rsidR="00BA13DD" w:rsidRDefault="00646C97">
      <w:p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Le projet valorise-il les ressources locales du PNR (matériaux, savoir-faire, produits, environnement, patrimoines) ; précisez de quelle manière :</w:t>
      </w:r>
    </w:p>
    <w:tbl>
      <w:tblPr>
        <w:tblStyle w:val="a5"/>
        <w:tblW w:w="9025" w:type="dxa"/>
        <w:tblInd w:w="0" w:type="dxa"/>
        <w:tblLayout w:type="fixed"/>
        <w:tblLook w:val="0600"/>
      </w:tblPr>
      <w:tblGrid>
        <w:gridCol w:w="9025"/>
      </w:tblGrid>
      <w:tr w:rsidR="00BA13DD">
        <w:trPr>
          <w:trHeight w:val="950"/>
        </w:trPr>
        <w:tc>
          <w:tcPr>
            <w:tcW w:w="9025" w:type="dxa"/>
            <w:tcMar>
              <w:top w:w="100" w:type="dxa"/>
              <w:left w:w="100" w:type="dxa"/>
              <w:bottom w:w="100" w:type="dxa"/>
              <w:right w:w="100" w:type="dxa"/>
            </w:tcMar>
          </w:tcPr>
          <w:p w:rsidR="00BA13DD" w:rsidRDefault="00646C97">
            <w:pPr>
              <w:spacing w:before="240" w:after="240"/>
            </w:pPr>
            <w:r>
              <w:t xml:space="preserve"> </w:t>
            </w:r>
          </w:p>
        </w:tc>
      </w:tr>
    </w:tbl>
    <w:p w:rsidR="00BA13DD" w:rsidRDefault="00646C97" w:rsidP="00BE22D6">
      <w:pPr>
        <w:rPr>
          <w:rFonts w:ascii="Arial Narrow" w:eastAsia="Arial Narrow" w:hAnsi="Arial Narrow" w:cs="Arial Narrow"/>
        </w:rPr>
      </w:pPr>
      <w:r>
        <w:rPr>
          <w:rFonts w:ascii="Arial Narrow" w:eastAsia="Arial Narrow" w:hAnsi="Arial Narrow" w:cs="Arial Narrow"/>
        </w:rPr>
        <w:t xml:space="preserve"> </w:t>
      </w:r>
    </w:p>
    <w:p w:rsidR="00BA13DD" w:rsidRDefault="00BA13DD"/>
    <w:p w:rsidR="009B68BE" w:rsidRDefault="009B68BE">
      <w:pPr>
        <w:rPr>
          <w:rFonts w:ascii="Arial Narrow" w:eastAsia="Arial Narrow" w:hAnsi="Arial Narrow" w:cs="Arial Narrow"/>
          <w:b/>
          <w:sz w:val="24"/>
          <w:szCs w:val="24"/>
        </w:rPr>
      </w:pPr>
    </w:p>
    <w:p w:rsidR="009B68BE" w:rsidRDefault="009B68BE">
      <w:pPr>
        <w:rPr>
          <w:rFonts w:ascii="Arial Narrow" w:eastAsia="Arial Narrow" w:hAnsi="Arial Narrow" w:cs="Arial Narrow"/>
          <w:b/>
          <w:sz w:val="24"/>
          <w:szCs w:val="24"/>
        </w:rPr>
      </w:pPr>
    </w:p>
    <w:p w:rsidR="009B68BE" w:rsidRDefault="009B68BE">
      <w:pPr>
        <w:rPr>
          <w:rFonts w:ascii="Arial Narrow" w:eastAsia="Arial Narrow" w:hAnsi="Arial Narrow" w:cs="Arial Narrow"/>
          <w:b/>
          <w:sz w:val="24"/>
          <w:szCs w:val="24"/>
        </w:rPr>
      </w:pPr>
    </w:p>
    <w:p w:rsidR="009B68BE" w:rsidRDefault="009B68BE">
      <w:pPr>
        <w:rPr>
          <w:rFonts w:ascii="Arial Narrow" w:eastAsia="Arial Narrow" w:hAnsi="Arial Narrow" w:cs="Arial Narrow"/>
          <w:b/>
          <w:sz w:val="24"/>
          <w:szCs w:val="24"/>
        </w:rPr>
      </w:pPr>
    </w:p>
    <w:p w:rsidR="00F3357B" w:rsidRDefault="00F3357B">
      <w:pPr>
        <w:rPr>
          <w:rFonts w:ascii="Arial Narrow" w:eastAsia="Arial Narrow" w:hAnsi="Arial Narrow" w:cs="Arial Narrow"/>
          <w:b/>
          <w:sz w:val="24"/>
          <w:szCs w:val="24"/>
        </w:rPr>
      </w:pPr>
    </w:p>
    <w:p w:rsidR="00F3357B" w:rsidRDefault="00F3357B">
      <w:pPr>
        <w:rPr>
          <w:rFonts w:ascii="Arial Narrow" w:eastAsia="Arial Narrow" w:hAnsi="Arial Narrow" w:cs="Arial Narrow"/>
          <w:b/>
          <w:sz w:val="24"/>
          <w:szCs w:val="24"/>
        </w:rPr>
      </w:pPr>
    </w:p>
    <w:p w:rsidR="00F3357B" w:rsidRDefault="00F3357B">
      <w:pPr>
        <w:rPr>
          <w:rFonts w:ascii="Arial Narrow" w:eastAsia="Arial Narrow" w:hAnsi="Arial Narrow" w:cs="Arial Narrow"/>
          <w:b/>
          <w:sz w:val="24"/>
          <w:szCs w:val="24"/>
        </w:rPr>
      </w:pPr>
    </w:p>
    <w:p w:rsidR="00BA13DD" w:rsidRDefault="00646C97">
      <w:pPr>
        <w:rPr>
          <w:rFonts w:ascii="Arial Narrow" w:eastAsia="Arial Narrow" w:hAnsi="Arial Narrow" w:cs="Arial Narrow"/>
          <w:b/>
          <w:sz w:val="24"/>
          <w:szCs w:val="24"/>
        </w:rPr>
      </w:pPr>
      <w:r>
        <w:rPr>
          <w:rFonts w:ascii="Arial Narrow" w:eastAsia="Arial Narrow" w:hAnsi="Arial Narrow" w:cs="Arial Narrow"/>
          <w:b/>
          <w:sz w:val="24"/>
          <w:szCs w:val="24"/>
        </w:rPr>
        <w:t>Les partenaires contribuant au projet (habitants, associations, autres collectivités…) :</w:t>
      </w:r>
    </w:p>
    <w:p w:rsidR="00BA13DD" w:rsidRDefault="00646C97">
      <w:pPr>
        <w:spacing w:before="240" w:after="240"/>
        <w:rPr>
          <w:rFonts w:ascii="Arial Narrow" w:eastAsia="Arial Narrow" w:hAnsi="Arial Narrow" w:cs="Arial Narrow"/>
        </w:rPr>
      </w:pPr>
      <w:r>
        <w:rPr>
          <w:rFonts w:ascii="Arial Narrow" w:eastAsia="Arial Narrow" w:hAnsi="Arial Narrow" w:cs="Arial Narrow"/>
        </w:rPr>
        <w:t xml:space="preserve"> </w:t>
      </w:r>
    </w:p>
    <w:p w:rsidR="00BA13DD" w:rsidRDefault="00646C97">
      <w:pPr>
        <w:spacing w:before="240" w:after="240"/>
        <w:rPr>
          <w:rFonts w:ascii="Arial Narrow" w:eastAsia="Arial Narrow" w:hAnsi="Arial Narrow" w:cs="Arial Narrow"/>
        </w:rPr>
      </w:pPr>
      <w:r>
        <w:rPr>
          <w:rFonts w:ascii="Arial Narrow" w:eastAsia="Arial Narrow" w:hAnsi="Arial Narrow" w:cs="Arial Narrow"/>
        </w:rPr>
        <w:t xml:space="preserve"> </w:t>
      </w:r>
    </w:p>
    <w:p w:rsidR="00BA13DD" w:rsidRDefault="00BA13DD">
      <w:pPr>
        <w:spacing w:before="240" w:after="240"/>
        <w:rPr>
          <w:rFonts w:ascii="Arial Narrow" w:eastAsia="Arial Narrow" w:hAnsi="Arial Narrow" w:cs="Arial Narrow"/>
        </w:rPr>
      </w:pPr>
    </w:p>
    <w:p w:rsidR="003568C0" w:rsidRDefault="003568C0">
      <w:pPr>
        <w:spacing w:before="240" w:after="240"/>
        <w:rPr>
          <w:rFonts w:ascii="Arial Narrow" w:eastAsia="Arial Narrow" w:hAnsi="Arial Narrow" w:cs="Arial Narrow"/>
        </w:rPr>
      </w:pPr>
    </w:p>
    <w:p w:rsidR="00BE22D6" w:rsidRDefault="00BE22D6">
      <w:pPr>
        <w:spacing w:before="240" w:after="240"/>
        <w:jc w:val="both"/>
        <w:rPr>
          <w:rFonts w:ascii="Arial Narrow" w:eastAsia="Arial Narrow" w:hAnsi="Arial Narrow" w:cs="Arial Narrow"/>
          <w:b/>
          <w:bCs/>
        </w:rPr>
      </w:pPr>
    </w:p>
    <w:p w:rsidR="00BA13DD" w:rsidRPr="00096C45" w:rsidRDefault="00646C97">
      <w:pPr>
        <w:spacing w:before="240" w:after="240"/>
        <w:jc w:val="both"/>
        <w:rPr>
          <w:rFonts w:ascii="Arial Narrow" w:eastAsia="Arial Narrow" w:hAnsi="Arial Narrow" w:cs="Arial Narrow"/>
          <w:b/>
          <w:bCs/>
          <w:sz w:val="24"/>
          <w:szCs w:val="24"/>
        </w:rPr>
      </w:pPr>
      <w:r w:rsidRPr="00096C45">
        <w:rPr>
          <w:rFonts w:ascii="Arial Narrow" w:eastAsia="Arial Narrow" w:hAnsi="Arial Narrow" w:cs="Arial Narrow"/>
          <w:b/>
          <w:bCs/>
        </w:rPr>
        <w:t xml:space="preserve">Budget de l’opération et plan de financement : </w:t>
      </w:r>
    </w:p>
    <w:tbl>
      <w:tblPr>
        <w:tblStyle w:val="a7"/>
        <w:tblW w:w="903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694"/>
        <w:gridCol w:w="1791"/>
        <w:gridCol w:w="1888"/>
        <w:gridCol w:w="1818"/>
        <w:gridCol w:w="1845"/>
      </w:tblGrid>
      <w:tr w:rsidR="00BA13DD" w:rsidTr="00F3357B">
        <w:trPr>
          <w:trHeight w:val="1251"/>
        </w:trPr>
        <w:tc>
          <w:tcPr>
            <w:tcW w:w="169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BA13DD" w:rsidRDefault="00646C97" w:rsidP="00E43920">
            <w:pPr>
              <w:ind w:left="80"/>
              <w:jc w:val="center"/>
              <w:rPr>
                <w:rFonts w:ascii="Arial Narrow" w:eastAsia="Arial Narrow" w:hAnsi="Arial Narrow" w:cs="Arial Narrow"/>
              </w:rPr>
            </w:pPr>
            <w:r>
              <w:rPr>
                <w:rFonts w:ascii="Arial Narrow" w:eastAsia="Arial Narrow" w:hAnsi="Arial Narrow" w:cs="Arial Narrow"/>
              </w:rPr>
              <w:t>Budget global de l’opération H.T</w:t>
            </w:r>
          </w:p>
        </w:tc>
        <w:tc>
          <w:tcPr>
            <w:tcW w:w="1791" w:type="dxa"/>
            <w:tcBorders>
              <w:top w:val="single" w:sz="8" w:space="0" w:color="000000"/>
              <w:bottom w:val="single" w:sz="8" w:space="0" w:color="000000"/>
              <w:right w:val="single" w:sz="8" w:space="0" w:color="000000"/>
            </w:tcBorders>
            <w:tcMar>
              <w:top w:w="100" w:type="dxa"/>
              <w:left w:w="80" w:type="dxa"/>
              <w:bottom w:w="100" w:type="dxa"/>
              <w:right w:w="80" w:type="dxa"/>
            </w:tcMar>
          </w:tcPr>
          <w:p w:rsidR="00BA13DD" w:rsidRDefault="00646C97" w:rsidP="00E43920">
            <w:pPr>
              <w:ind w:left="80"/>
              <w:jc w:val="center"/>
              <w:rPr>
                <w:rFonts w:ascii="Arial Narrow" w:eastAsia="Arial Narrow" w:hAnsi="Arial Narrow" w:cs="Arial Narrow"/>
              </w:rPr>
            </w:pPr>
            <w:r>
              <w:rPr>
                <w:rFonts w:ascii="Arial Narrow" w:eastAsia="Arial Narrow" w:hAnsi="Arial Narrow" w:cs="Arial Narrow"/>
              </w:rPr>
              <w:t>Budget global de l’opération (T.T.C)</w:t>
            </w:r>
          </w:p>
        </w:tc>
        <w:tc>
          <w:tcPr>
            <w:tcW w:w="1888" w:type="dxa"/>
            <w:tcBorders>
              <w:top w:val="single" w:sz="8" w:space="0" w:color="000000"/>
              <w:bottom w:val="single" w:sz="8" w:space="0" w:color="000000"/>
              <w:right w:val="single" w:sz="8" w:space="0" w:color="000000"/>
            </w:tcBorders>
            <w:tcMar>
              <w:top w:w="100" w:type="dxa"/>
              <w:left w:w="80" w:type="dxa"/>
              <w:bottom w:w="100" w:type="dxa"/>
              <w:right w:w="80" w:type="dxa"/>
            </w:tcMar>
          </w:tcPr>
          <w:p w:rsidR="00BA13DD" w:rsidRDefault="00646C97" w:rsidP="00E43920">
            <w:pPr>
              <w:spacing w:after="240"/>
              <w:ind w:left="80"/>
              <w:jc w:val="center"/>
              <w:rPr>
                <w:rFonts w:ascii="Arial Narrow" w:eastAsia="Arial Narrow" w:hAnsi="Arial Narrow" w:cs="Arial Narrow"/>
              </w:rPr>
            </w:pPr>
            <w:r>
              <w:rPr>
                <w:rFonts w:ascii="Arial Narrow" w:eastAsia="Arial Narrow" w:hAnsi="Arial Narrow" w:cs="Arial Narrow"/>
              </w:rPr>
              <w:t>Autofinancement collectivité</w:t>
            </w:r>
          </w:p>
          <w:p w:rsidR="00BA13DD" w:rsidRDefault="00646C97" w:rsidP="00067FA2">
            <w:pPr>
              <w:spacing w:before="240"/>
              <w:ind w:left="80"/>
              <w:rPr>
                <w:b/>
              </w:rPr>
            </w:pPr>
            <w:r>
              <w:rPr>
                <w:b/>
              </w:rPr>
              <w:t xml:space="preserve"> </w:t>
            </w:r>
          </w:p>
        </w:tc>
        <w:tc>
          <w:tcPr>
            <w:tcW w:w="1818" w:type="dxa"/>
            <w:tcBorders>
              <w:top w:val="single" w:sz="8" w:space="0" w:color="000000"/>
              <w:bottom w:val="single" w:sz="8" w:space="0" w:color="000000"/>
              <w:right w:val="single" w:sz="8" w:space="0" w:color="000000"/>
            </w:tcBorders>
            <w:tcMar>
              <w:top w:w="100" w:type="dxa"/>
              <w:left w:w="80" w:type="dxa"/>
              <w:bottom w:w="100" w:type="dxa"/>
              <w:right w:w="80" w:type="dxa"/>
            </w:tcMar>
          </w:tcPr>
          <w:p w:rsidR="00BA13DD" w:rsidRDefault="00646C97" w:rsidP="00E43920">
            <w:pPr>
              <w:ind w:left="80"/>
              <w:jc w:val="center"/>
              <w:rPr>
                <w:rFonts w:ascii="Arial Narrow" w:eastAsia="Arial Narrow" w:hAnsi="Arial Narrow" w:cs="Arial Narrow"/>
              </w:rPr>
            </w:pPr>
            <w:r>
              <w:rPr>
                <w:rFonts w:ascii="Arial Narrow" w:eastAsia="Arial Narrow" w:hAnsi="Arial Narrow" w:cs="Arial Narrow"/>
              </w:rPr>
              <w:t>Autre subvention potentielle (nom de l’organisme et montant</w:t>
            </w:r>
          </w:p>
        </w:tc>
        <w:tc>
          <w:tcPr>
            <w:tcW w:w="184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A13DD" w:rsidRDefault="00E23EDD" w:rsidP="00E43920">
            <w:pPr>
              <w:ind w:left="80"/>
              <w:jc w:val="center"/>
              <w:rPr>
                <w:rFonts w:ascii="Arial Narrow" w:eastAsia="Arial Narrow" w:hAnsi="Arial Narrow" w:cs="Arial Narrow"/>
              </w:rPr>
            </w:pPr>
            <w:r>
              <w:rPr>
                <w:rFonts w:ascii="Arial Narrow" w:eastAsia="Arial Narrow" w:hAnsi="Arial Narrow" w:cs="Arial Narrow"/>
              </w:rPr>
              <w:t>Subvention demandée au PNR</w:t>
            </w:r>
            <w:r w:rsidR="00646C97">
              <w:rPr>
                <w:rFonts w:ascii="Arial Narrow" w:eastAsia="Arial Narrow" w:hAnsi="Arial Narrow" w:cs="Arial Narrow"/>
              </w:rPr>
              <w:t xml:space="preserve"> </w:t>
            </w:r>
            <w:r w:rsidR="00067FA2">
              <w:rPr>
                <w:rFonts w:ascii="Arial Narrow" w:eastAsia="Arial Narrow" w:hAnsi="Arial Narrow" w:cs="Arial Narrow"/>
              </w:rPr>
              <w:t xml:space="preserve"> </w:t>
            </w:r>
          </w:p>
        </w:tc>
      </w:tr>
      <w:tr w:rsidR="00BA13DD" w:rsidTr="00F3357B">
        <w:trPr>
          <w:trHeight w:val="6091"/>
        </w:trPr>
        <w:tc>
          <w:tcPr>
            <w:tcW w:w="1694"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A13DD" w:rsidRDefault="00646C97">
            <w:pPr>
              <w:ind w:left="80"/>
            </w:pPr>
            <w:r>
              <w:t xml:space="preserve"> </w:t>
            </w:r>
          </w:p>
        </w:tc>
        <w:tc>
          <w:tcPr>
            <w:tcW w:w="1791" w:type="dxa"/>
            <w:tcBorders>
              <w:bottom w:val="single" w:sz="8" w:space="0" w:color="000000"/>
              <w:right w:val="single" w:sz="8" w:space="0" w:color="000000"/>
            </w:tcBorders>
            <w:tcMar>
              <w:top w:w="100" w:type="dxa"/>
              <w:left w:w="80" w:type="dxa"/>
              <w:bottom w:w="100" w:type="dxa"/>
              <w:right w:w="80" w:type="dxa"/>
            </w:tcMar>
          </w:tcPr>
          <w:p w:rsidR="00BA13DD" w:rsidRDefault="00646C97">
            <w:pPr>
              <w:ind w:left="80"/>
            </w:pPr>
            <w:r>
              <w:t xml:space="preserve"> </w:t>
            </w:r>
          </w:p>
        </w:tc>
        <w:tc>
          <w:tcPr>
            <w:tcW w:w="1888" w:type="dxa"/>
            <w:tcBorders>
              <w:bottom w:val="single" w:sz="8" w:space="0" w:color="000000"/>
              <w:right w:val="single" w:sz="8" w:space="0" w:color="000000"/>
            </w:tcBorders>
            <w:tcMar>
              <w:top w:w="100" w:type="dxa"/>
              <w:left w:w="80" w:type="dxa"/>
              <w:bottom w:w="100" w:type="dxa"/>
              <w:right w:w="80" w:type="dxa"/>
            </w:tcMar>
          </w:tcPr>
          <w:p w:rsidR="00BA13DD" w:rsidRDefault="00646C97">
            <w:pPr>
              <w:spacing w:after="240"/>
              <w:ind w:left="80"/>
              <w:jc w:val="both"/>
            </w:pPr>
            <w:r>
              <w:t xml:space="preserve"> </w:t>
            </w:r>
          </w:p>
          <w:p w:rsidR="00BA13DD" w:rsidRDefault="00646C97">
            <w:pPr>
              <w:spacing w:before="240" w:after="240"/>
              <w:ind w:left="80"/>
              <w:jc w:val="both"/>
            </w:pPr>
            <w:r>
              <w:t xml:space="preserve"> </w:t>
            </w:r>
          </w:p>
          <w:p w:rsidR="00BA13DD" w:rsidRDefault="00646C97">
            <w:pPr>
              <w:spacing w:before="240"/>
              <w:ind w:left="80"/>
              <w:jc w:val="both"/>
            </w:pPr>
            <w:r>
              <w:t xml:space="preserve"> </w:t>
            </w:r>
          </w:p>
        </w:tc>
        <w:tc>
          <w:tcPr>
            <w:tcW w:w="1818" w:type="dxa"/>
            <w:tcBorders>
              <w:bottom w:val="single" w:sz="8" w:space="0" w:color="000000"/>
              <w:right w:val="single" w:sz="8" w:space="0" w:color="000000"/>
            </w:tcBorders>
            <w:tcMar>
              <w:top w:w="100" w:type="dxa"/>
              <w:left w:w="80" w:type="dxa"/>
              <w:bottom w:w="100" w:type="dxa"/>
              <w:right w:w="80" w:type="dxa"/>
            </w:tcMar>
          </w:tcPr>
          <w:p w:rsidR="00BA13DD" w:rsidRDefault="00646C97">
            <w:pPr>
              <w:spacing w:after="240"/>
              <w:ind w:left="80"/>
              <w:jc w:val="both"/>
            </w:pPr>
            <w:r>
              <w:t xml:space="preserve"> </w:t>
            </w:r>
          </w:p>
          <w:p w:rsidR="00BA13DD" w:rsidRDefault="00646C97">
            <w:pPr>
              <w:spacing w:before="240" w:after="240"/>
              <w:ind w:left="80"/>
              <w:jc w:val="both"/>
            </w:pPr>
            <w:r>
              <w:t xml:space="preserve"> </w:t>
            </w:r>
          </w:p>
          <w:p w:rsidR="00BA13DD" w:rsidRDefault="00646C97">
            <w:pPr>
              <w:spacing w:before="240"/>
              <w:ind w:left="80"/>
              <w:jc w:val="both"/>
            </w:pPr>
            <w:r>
              <w:t xml:space="preserve"> </w:t>
            </w:r>
          </w:p>
        </w:tc>
        <w:tc>
          <w:tcPr>
            <w:tcW w:w="1845" w:type="dxa"/>
            <w:tcBorders>
              <w:bottom w:val="single" w:sz="8" w:space="0" w:color="000000"/>
              <w:right w:val="single" w:sz="8" w:space="0" w:color="000000"/>
            </w:tcBorders>
            <w:tcMar>
              <w:top w:w="100" w:type="dxa"/>
              <w:left w:w="80" w:type="dxa"/>
              <w:bottom w:w="100" w:type="dxa"/>
              <w:right w:w="80" w:type="dxa"/>
            </w:tcMar>
          </w:tcPr>
          <w:p w:rsidR="00BA13DD" w:rsidRDefault="00646C97">
            <w:pPr>
              <w:spacing w:after="240"/>
              <w:ind w:left="80"/>
              <w:jc w:val="both"/>
            </w:pPr>
            <w:r>
              <w:t xml:space="preserve"> </w:t>
            </w:r>
          </w:p>
          <w:p w:rsidR="00BA13DD" w:rsidRDefault="00646C97">
            <w:pPr>
              <w:spacing w:before="240" w:after="240"/>
              <w:ind w:left="80"/>
              <w:jc w:val="both"/>
            </w:pPr>
            <w:r>
              <w:t xml:space="preserve"> </w:t>
            </w:r>
          </w:p>
          <w:p w:rsidR="00BA13DD" w:rsidRDefault="00646C97">
            <w:pPr>
              <w:spacing w:before="240"/>
              <w:ind w:left="80"/>
              <w:jc w:val="both"/>
            </w:pPr>
            <w:r>
              <w:t xml:space="preserve"> </w:t>
            </w:r>
          </w:p>
        </w:tc>
      </w:tr>
    </w:tbl>
    <w:p w:rsidR="00BA13DD" w:rsidRDefault="00646C97">
      <w:pPr>
        <w:spacing w:before="240" w:after="240"/>
        <w:rPr>
          <w:rFonts w:ascii="Arial Narrow" w:eastAsia="Arial Narrow" w:hAnsi="Arial Narrow" w:cs="Arial Narrow"/>
        </w:rPr>
      </w:pPr>
      <w:r>
        <w:rPr>
          <w:rFonts w:ascii="Arial Narrow" w:eastAsia="Arial Narrow" w:hAnsi="Arial Narrow" w:cs="Arial Narrow"/>
        </w:rPr>
        <w:t xml:space="preserve"> </w:t>
      </w:r>
    </w:p>
    <w:p w:rsidR="00BA13DD" w:rsidRDefault="00BA13DD">
      <w:pPr>
        <w:spacing w:before="240" w:after="240"/>
        <w:rPr>
          <w:rFonts w:ascii="Arial Narrow" w:eastAsia="Arial Narrow" w:hAnsi="Arial Narrow" w:cs="Arial Narrow"/>
        </w:rPr>
      </w:pPr>
    </w:p>
    <w:p w:rsidR="000E079F" w:rsidRPr="00025FEA" w:rsidRDefault="00646C97" w:rsidP="00025FEA">
      <w:pPr>
        <w:spacing w:before="240" w:after="240"/>
        <w:rPr>
          <w:rFonts w:ascii="Arial Narrow" w:eastAsia="Arial Narrow" w:hAnsi="Arial Narrow" w:cs="Arial Narrow"/>
        </w:rPr>
      </w:pPr>
      <w:r>
        <w:rPr>
          <w:rFonts w:ascii="Arial Narrow" w:eastAsia="Arial Narrow" w:hAnsi="Arial Narrow" w:cs="Arial Narrow"/>
        </w:rPr>
        <w:lastRenderedPageBreak/>
        <w:t xml:space="preserve"> </w:t>
      </w:r>
    </w:p>
    <w:p w:rsidR="00401A76" w:rsidRDefault="00401A76">
      <w:pPr>
        <w:rPr>
          <w:rFonts w:ascii="Arial Narrow" w:eastAsia="Arial Narrow" w:hAnsi="Arial Narrow" w:cs="Arial Narrow"/>
          <w:b/>
          <w:sz w:val="24"/>
          <w:szCs w:val="24"/>
        </w:rPr>
      </w:pPr>
    </w:p>
    <w:p w:rsidR="00401A76" w:rsidRDefault="00401A76">
      <w:pPr>
        <w:rPr>
          <w:rFonts w:ascii="Arial Narrow" w:eastAsia="Arial Narrow" w:hAnsi="Arial Narrow" w:cs="Arial Narrow"/>
          <w:b/>
          <w:sz w:val="24"/>
          <w:szCs w:val="24"/>
        </w:rPr>
      </w:pPr>
    </w:p>
    <w:p w:rsidR="00401A76" w:rsidRDefault="00401A76">
      <w:pPr>
        <w:rPr>
          <w:rFonts w:ascii="Arial Narrow" w:eastAsia="Arial Narrow" w:hAnsi="Arial Narrow" w:cs="Arial Narrow"/>
          <w:b/>
          <w:sz w:val="24"/>
          <w:szCs w:val="24"/>
        </w:rPr>
      </w:pPr>
    </w:p>
    <w:p w:rsidR="00401A76" w:rsidRDefault="00401A76">
      <w:pPr>
        <w:rPr>
          <w:rFonts w:ascii="Arial Narrow" w:eastAsia="Arial Narrow" w:hAnsi="Arial Narrow" w:cs="Arial Narrow"/>
          <w:b/>
          <w:sz w:val="24"/>
          <w:szCs w:val="24"/>
        </w:rPr>
      </w:pPr>
    </w:p>
    <w:p w:rsidR="00BA13DD" w:rsidRDefault="005F4705">
      <w:pPr>
        <w:rPr>
          <w:rFonts w:ascii="Arial Narrow" w:eastAsia="Arial Narrow" w:hAnsi="Arial Narrow" w:cs="Arial Narrow"/>
        </w:rPr>
      </w:pPr>
      <w:r>
        <w:rPr>
          <w:rFonts w:ascii="Arial Narrow" w:eastAsia="Arial Narrow" w:hAnsi="Arial Narrow" w:cs="Arial Narrow"/>
          <w:b/>
          <w:sz w:val="24"/>
          <w:szCs w:val="24"/>
        </w:rPr>
        <w:t>Date et signature</w:t>
      </w:r>
      <w:r w:rsidR="00646C97">
        <w:rPr>
          <w:rFonts w:ascii="Arial Narrow" w:eastAsia="Arial Narrow" w:hAnsi="Arial Narrow" w:cs="Arial Narrow"/>
        </w:rPr>
        <w:t xml:space="preserve"> </w:t>
      </w:r>
    </w:p>
    <w:p w:rsidR="00BA13DD" w:rsidRDefault="00646C97" w:rsidP="004C635E">
      <w:pPr>
        <w:spacing w:before="240" w:after="240"/>
        <w:rPr>
          <w:rFonts w:ascii="Arial Narrow" w:eastAsia="Arial Narrow" w:hAnsi="Arial Narrow" w:cs="Arial Narrow"/>
        </w:rPr>
      </w:pPr>
      <w:r>
        <w:rPr>
          <w:rFonts w:ascii="Arial Narrow" w:eastAsia="Arial Narrow" w:hAnsi="Arial Narrow" w:cs="Arial Narrow"/>
        </w:rPr>
        <w:t xml:space="preserve"> </w:t>
      </w:r>
    </w:p>
    <w:p w:rsidR="00E23EDD" w:rsidRDefault="00E23EDD" w:rsidP="004C635E">
      <w:pPr>
        <w:spacing w:before="240" w:after="240"/>
        <w:rPr>
          <w:rFonts w:ascii="Arial Narrow" w:eastAsia="Arial Narrow" w:hAnsi="Arial Narrow" w:cs="Arial Narrow"/>
        </w:rPr>
      </w:pPr>
    </w:p>
    <w:p w:rsidR="00E23EDD" w:rsidRDefault="00E23EDD" w:rsidP="004C635E">
      <w:pPr>
        <w:spacing w:before="240" w:after="240"/>
        <w:rPr>
          <w:rFonts w:ascii="Arial Narrow" w:eastAsia="Arial Narrow" w:hAnsi="Arial Narrow" w:cs="Arial Narrow"/>
        </w:rPr>
      </w:pPr>
    </w:p>
    <w:p w:rsidR="00E23EDD" w:rsidRDefault="00E23EDD" w:rsidP="004C635E">
      <w:pPr>
        <w:spacing w:before="240" w:after="240"/>
        <w:rPr>
          <w:rFonts w:ascii="Arial Narrow" w:eastAsia="Arial Narrow" w:hAnsi="Arial Narrow" w:cs="Arial Narrow"/>
        </w:rPr>
      </w:pPr>
    </w:p>
    <w:p w:rsidR="00BA13DD" w:rsidRDefault="000E079F">
      <w:r>
        <w:rPr>
          <w:noProof/>
        </w:rPr>
        <w:drawing>
          <wp:anchor distT="0" distB="0" distL="114300" distR="114300" simplePos="0" relativeHeight="251658240" behindDoc="0" locked="0" layoutInCell="1" allowOverlap="1">
            <wp:simplePos x="0" y="0"/>
            <wp:positionH relativeFrom="column">
              <wp:posOffset>608330</wp:posOffset>
            </wp:positionH>
            <wp:positionV relativeFrom="paragraph">
              <wp:posOffset>256540</wp:posOffset>
            </wp:positionV>
            <wp:extent cx="525780" cy="525780"/>
            <wp:effectExtent l="0" t="0" r="7620" b="7620"/>
            <wp:wrapThrough wrapText="bothSides">
              <wp:wrapPolygon edited="0">
                <wp:start x="0" y="0"/>
                <wp:lineTo x="0" y="21130"/>
                <wp:lineTo x="21130" y="21130"/>
                <wp:lineTo x="2113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-8890</wp:posOffset>
            </wp:positionH>
            <wp:positionV relativeFrom="paragraph">
              <wp:posOffset>187960</wp:posOffset>
            </wp:positionV>
            <wp:extent cx="501650" cy="620395"/>
            <wp:effectExtent l="0" t="0" r="0" b="825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650" cy="620395"/>
                    </a:xfrm>
                    <a:prstGeom prst="rect">
                      <a:avLst/>
                    </a:prstGeom>
                    <a:noFill/>
                    <a:ln>
                      <a:noFill/>
                    </a:ln>
                  </pic:spPr>
                </pic:pic>
              </a:graphicData>
            </a:graphic>
          </wp:anchor>
        </w:drawing>
      </w:r>
    </w:p>
    <w:sectPr w:rsidR="00BA13DD" w:rsidSect="00182F05">
      <w:headerReference w:type="default" r:id="rId10"/>
      <w:footerReference w:type="default" r:id="rId11"/>
      <w:pgSz w:w="11909" w:h="16834" w:code="9"/>
      <w:pgMar w:top="1418" w:right="1418" w:bottom="1418" w:left="1418" w:header="34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B1F" w:rsidRDefault="00E34B1F" w:rsidP="005C6019">
      <w:pPr>
        <w:spacing w:line="240" w:lineRule="auto"/>
      </w:pPr>
      <w:r>
        <w:separator/>
      </w:r>
    </w:p>
  </w:endnote>
  <w:endnote w:type="continuationSeparator" w:id="0">
    <w:p w:rsidR="00E34B1F" w:rsidRDefault="00E34B1F" w:rsidP="005C60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19" w:rsidRPr="005C6019" w:rsidRDefault="005C6019" w:rsidP="005C6019">
    <w:pPr>
      <w:pStyle w:val="Pieddepage"/>
      <w:rPr>
        <w:rFonts w:ascii="Arial Narrow" w:hAnsi="Arial Narrow"/>
        <w:sz w:val="16"/>
        <w:szCs w:val="16"/>
      </w:rPr>
    </w:pPr>
    <w:r w:rsidRPr="005C6019">
      <w:rPr>
        <w:rFonts w:ascii="Arial Narrow" w:eastAsia="Arial Narrow" w:hAnsi="Arial Narrow" w:cs="Arial Narrow"/>
        <w:sz w:val="16"/>
        <w:szCs w:val="16"/>
      </w:rPr>
      <w:t>Appel à projets « INNOVER EN PIERRE NATURELLE DANS LES PARCS NATURELS REGIONAUX D’OCCITANIE »</w:t>
    </w:r>
    <w:r w:rsidRPr="005C6019">
      <w:rPr>
        <w:rFonts w:ascii="Arial Narrow" w:hAnsi="Arial Narrow"/>
        <w:sz w:val="16"/>
        <w:szCs w:val="16"/>
      </w:rPr>
      <w:ptab w:relativeTo="margin" w:alignment="right" w:leader="none"/>
    </w:r>
    <w:r w:rsidRPr="005C6019">
      <w:rPr>
        <w:rFonts w:ascii="Arial Narrow" w:hAnsi="Arial Narrow"/>
        <w:sz w:val="16"/>
        <w:szCs w:val="16"/>
      </w:rPr>
      <w:t xml:space="preserve">Page </w:t>
    </w:r>
    <w:r w:rsidR="00AE7822" w:rsidRPr="005C6019">
      <w:rPr>
        <w:rFonts w:ascii="Arial Narrow" w:hAnsi="Arial Narrow"/>
        <w:b/>
        <w:bCs/>
        <w:sz w:val="16"/>
        <w:szCs w:val="16"/>
      </w:rPr>
      <w:fldChar w:fldCharType="begin"/>
    </w:r>
    <w:r w:rsidRPr="005C6019">
      <w:rPr>
        <w:rFonts w:ascii="Arial Narrow" w:hAnsi="Arial Narrow"/>
        <w:b/>
        <w:bCs/>
        <w:sz w:val="16"/>
        <w:szCs w:val="16"/>
      </w:rPr>
      <w:instrText>PAGE  \* Arabic  \* MERGEFORMAT</w:instrText>
    </w:r>
    <w:r w:rsidR="00AE7822" w:rsidRPr="005C6019">
      <w:rPr>
        <w:rFonts w:ascii="Arial Narrow" w:hAnsi="Arial Narrow"/>
        <w:b/>
        <w:bCs/>
        <w:sz w:val="16"/>
        <w:szCs w:val="16"/>
      </w:rPr>
      <w:fldChar w:fldCharType="separate"/>
    </w:r>
    <w:r w:rsidR="004748FA">
      <w:rPr>
        <w:rFonts w:ascii="Arial Narrow" w:hAnsi="Arial Narrow"/>
        <w:b/>
        <w:bCs/>
        <w:noProof/>
        <w:sz w:val="16"/>
        <w:szCs w:val="16"/>
      </w:rPr>
      <w:t>3</w:t>
    </w:r>
    <w:r w:rsidR="00AE7822" w:rsidRPr="005C6019">
      <w:rPr>
        <w:rFonts w:ascii="Arial Narrow" w:hAnsi="Arial Narrow"/>
        <w:b/>
        <w:bCs/>
        <w:sz w:val="16"/>
        <w:szCs w:val="16"/>
      </w:rPr>
      <w:fldChar w:fldCharType="end"/>
    </w:r>
    <w:r w:rsidRPr="005C6019">
      <w:rPr>
        <w:rFonts w:ascii="Arial Narrow" w:hAnsi="Arial Narrow"/>
        <w:sz w:val="16"/>
        <w:szCs w:val="16"/>
      </w:rPr>
      <w:t xml:space="preserve"> sur </w:t>
    </w:r>
    <w:fldSimple w:instr="NUMPAGES  \* Arabic  \* MERGEFORMAT">
      <w:r w:rsidR="004748FA" w:rsidRPr="004748FA">
        <w:rPr>
          <w:rFonts w:ascii="Arial Narrow" w:hAnsi="Arial Narrow"/>
          <w:b/>
          <w:bCs/>
          <w:noProof/>
          <w:sz w:val="16"/>
          <w:szCs w:val="16"/>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B1F" w:rsidRDefault="00E34B1F" w:rsidP="005C6019">
      <w:pPr>
        <w:spacing w:line="240" w:lineRule="auto"/>
      </w:pPr>
      <w:r>
        <w:separator/>
      </w:r>
    </w:p>
  </w:footnote>
  <w:footnote w:type="continuationSeparator" w:id="0">
    <w:p w:rsidR="00E34B1F" w:rsidRDefault="00E34B1F" w:rsidP="005C60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05" w:rsidRDefault="00182F05" w:rsidP="00182F05">
    <w:pPr>
      <w:pStyle w:val="En-tte"/>
      <w:ind w:left="720"/>
    </w:pPr>
    <w:r w:rsidRPr="003F7665">
      <w:rPr>
        <w:rFonts w:ascii="Arial Narrow" w:hAnsi="Arial Narrow"/>
        <w:noProof/>
        <w:sz w:val="24"/>
        <w:szCs w:val="24"/>
      </w:rPr>
      <w:drawing>
        <wp:anchor distT="0" distB="0" distL="114300" distR="114300" simplePos="0" relativeHeight="251661312" behindDoc="1" locked="0" layoutInCell="1" allowOverlap="1">
          <wp:simplePos x="0" y="0"/>
          <wp:positionH relativeFrom="page">
            <wp:align>right</wp:align>
          </wp:positionH>
          <wp:positionV relativeFrom="paragraph">
            <wp:posOffset>-215900</wp:posOffset>
          </wp:positionV>
          <wp:extent cx="7650480" cy="1369156"/>
          <wp:effectExtent l="0" t="0" r="762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en tete_reseau des parcs occitanie_en tete.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50480" cy="1369156"/>
                  </a:xfrm>
                  <a:prstGeom prst="rect">
                    <a:avLst/>
                  </a:prstGeom>
                </pic:spPr>
              </pic:pic>
            </a:graphicData>
          </a:graphic>
        </wp:anchor>
      </w:drawing>
    </w:r>
  </w:p>
  <w:p w:rsidR="00182F05" w:rsidRDefault="00182F0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F7D"/>
    <w:multiLevelType w:val="multilevel"/>
    <w:tmpl w:val="4E4ADFC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9023624"/>
    <w:multiLevelType w:val="hybridMultilevel"/>
    <w:tmpl w:val="770EE694"/>
    <w:lvl w:ilvl="0" w:tplc="09182D00">
      <w:numFmt w:val="bullet"/>
      <w:lvlText w:val=""/>
      <w:lvlJc w:val="left"/>
      <w:pPr>
        <w:ind w:left="720" w:hanging="360"/>
      </w:pPr>
      <w:rPr>
        <w:rFonts w:ascii="Wingdings" w:eastAsia="Calibr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5040CD"/>
    <w:multiLevelType w:val="hybridMultilevel"/>
    <w:tmpl w:val="88300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6E5DBF"/>
    <w:multiLevelType w:val="hybridMultilevel"/>
    <w:tmpl w:val="981CE6EA"/>
    <w:lvl w:ilvl="0" w:tplc="99C83CD2">
      <w:numFmt w:val="bullet"/>
      <w:lvlText w:val="-"/>
      <w:lvlJc w:val="left"/>
      <w:pPr>
        <w:ind w:left="876" w:hanging="516"/>
      </w:pPr>
      <w:rPr>
        <w:rFonts w:ascii="Arial Narrow" w:eastAsia="Arial Narrow"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DF4833"/>
    <w:multiLevelType w:val="multilevel"/>
    <w:tmpl w:val="2528F6F0"/>
    <w:lvl w:ilvl="0">
      <w:numFmt w:val="bullet"/>
      <w:lvlText w:val=""/>
      <w:lvlJc w:val="left"/>
      <w:pPr>
        <w:ind w:left="720" w:hanging="360"/>
      </w:pPr>
      <w:rPr>
        <w:rFonts w:ascii="Wingdings" w:eastAsia="Calibri" w:hAnsi="Wingdings" w:cs="Calibri" w:hint="default"/>
        <w:u w:val="none"/>
      </w:rPr>
    </w:lvl>
    <w:lvl w:ilvl="1">
      <w:numFmt w:val="bullet"/>
      <w:lvlText w:val=""/>
      <w:lvlJc w:val="left"/>
      <w:pPr>
        <w:ind w:left="1440" w:hanging="360"/>
      </w:pPr>
      <w:rPr>
        <w:rFonts w:ascii="Wingdings" w:eastAsia="Calibri" w:hAnsi="Wingdings" w:cs="Calibr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EF2AF8"/>
    <w:multiLevelType w:val="hybridMultilevel"/>
    <w:tmpl w:val="4E1879F0"/>
    <w:lvl w:ilvl="0" w:tplc="09182D00">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2A704E"/>
    <w:multiLevelType w:val="multilevel"/>
    <w:tmpl w:val="4ACE3764"/>
    <w:lvl w:ilvl="0">
      <w:numFmt w:val="bullet"/>
      <w:lvlText w:val=""/>
      <w:lvlJc w:val="left"/>
      <w:pPr>
        <w:ind w:left="720" w:hanging="360"/>
      </w:pPr>
      <w:rPr>
        <w:rFonts w:ascii="Wingdings" w:eastAsia="Calibri" w:hAnsi="Wingdings"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9223B0D"/>
    <w:multiLevelType w:val="multilevel"/>
    <w:tmpl w:val="4E4ADFC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2AD43C89"/>
    <w:multiLevelType w:val="hybridMultilevel"/>
    <w:tmpl w:val="1302A894"/>
    <w:lvl w:ilvl="0" w:tplc="09182D00">
      <w:numFmt w:val="bullet"/>
      <w:lvlText w:val=""/>
      <w:lvlJc w:val="left"/>
      <w:pPr>
        <w:ind w:left="720" w:hanging="360"/>
      </w:pPr>
      <w:rPr>
        <w:rFonts w:ascii="Wingdings" w:eastAsia="Calibr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480CAF"/>
    <w:multiLevelType w:val="hybridMultilevel"/>
    <w:tmpl w:val="36D84990"/>
    <w:lvl w:ilvl="0" w:tplc="41C2190C">
      <w:numFmt w:val="bullet"/>
      <w:lvlText w:val="-"/>
      <w:lvlJc w:val="left"/>
      <w:pPr>
        <w:ind w:left="720" w:hanging="360"/>
      </w:pPr>
      <w:rPr>
        <w:rFonts w:ascii="Arial Narrow" w:eastAsia="Arial Narrow"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CF6D84"/>
    <w:multiLevelType w:val="hybridMultilevel"/>
    <w:tmpl w:val="848A46FA"/>
    <w:lvl w:ilvl="0" w:tplc="09182D00">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F269FA"/>
    <w:multiLevelType w:val="multilevel"/>
    <w:tmpl w:val="D50E2F9E"/>
    <w:lvl w:ilvl="0">
      <w:start w:val="1"/>
      <w:numFmt w:val="bullet"/>
      <w:lvlText w:val=""/>
      <w:lvlJc w:val="left"/>
      <w:pPr>
        <w:ind w:left="720" w:hanging="360"/>
      </w:pPr>
      <w:rPr>
        <w:rFonts w:ascii="Symbol" w:hAnsi="Symbol" w:hint="default"/>
        <w:u w:val="none"/>
      </w:rPr>
    </w:lvl>
    <w:lvl w:ilvl="1">
      <w:numFmt w:val="bullet"/>
      <w:lvlText w:val=""/>
      <w:lvlJc w:val="left"/>
      <w:pPr>
        <w:ind w:left="1440" w:hanging="360"/>
      </w:pPr>
      <w:rPr>
        <w:rFonts w:ascii="Wingdings" w:eastAsia="Calibri" w:hAnsi="Wingdings" w:cs="Calibr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1E2F96"/>
    <w:multiLevelType w:val="hybridMultilevel"/>
    <w:tmpl w:val="9D9CF388"/>
    <w:lvl w:ilvl="0" w:tplc="99C83CD2">
      <w:numFmt w:val="bullet"/>
      <w:lvlText w:val="-"/>
      <w:lvlJc w:val="left"/>
      <w:pPr>
        <w:ind w:left="1236" w:hanging="516"/>
      </w:pPr>
      <w:rPr>
        <w:rFonts w:ascii="Arial Narrow" w:eastAsia="Arial Narrow" w:hAnsi="Arial Narrow" w:cs="Arial Narro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4C9F2EB2"/>
    <w:multiLevelType w:val="multilevel"/>
    <w:tmpl w:val="3A983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25266A6"/>
    <w:multiLevelType w:val="hybridMultilevel"/>
    <w:tmpl w:val="E0FA940C"/>
    <w:lvl w:ilvl="0" w:tplc="6914A3DC">
      <w:numFmt w:val="bullet"/>
      <w:lvlText w:val="·"/>
      <w:lvlJc w:val="left"/>
      <w:pPr>
        <w:ind w:left="924" w:hanging="564"/>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FA6F2D"/>
    <w:multiLevelType w:val="multilevel"/>
    <w:tmpl w:val="CF5A484C"/>
    <w:lvl w:ilvl="0">
      <w:numFmt w:val="bullet"/>
      <w:lvlText w:val=""/>
      <w:lvlJc w:val="left"/>
      <w:pPr>
        <w:ind w:left="720" w:hanging="360"/>
      </w:pPr>
      <w:rPr>
        <w:rFonts w:ascii="Wingdings" w:eastAsia="Calibri" w:hAnsi="Wingdings"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022085C"/>
    <w:multiLevelType w:val="multilevel"/>
    <w:tmpl w:val="D0E46A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78AC3D68"/>
    <w:multiLevelType w:val="multilevel"/>
    <w:tmpl w:val="FB98B8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7D8D6054"/>
    <w:multiLevelType w:val="hybridMultilevel"/>
    <w:tmpl w:val="9B8E0A98"/>
    <w:lvl w:ilvl="0" w:tplc="09182D00">
      <w:numFmt w:val="bullet"/>
      <w:lvlText w:val=""/>
      <w:lvlJc w:val="left"/>
      <w:pPr>
        <w:ind w:left="1080" w:hanging="360"/>
      </w:pPr>
      <w:rPr>
        <w:rFonts w:ascii="Wingdings" w:eastAsia="Calibr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6"/>
  </w:num>
  <w:num w:numId="2">
    <w:abstractNumId w:val="13"/>
  </w:num>
  <w:num w:numId="3">
    <w:abstractNumId w:val="6"/>
  </w:num>
  <w:num w:numId="4">
    <w:abstractNumId w:val="17"/>
  </w:num>
  <w:num w:numId="5">
    <w:abstractNumId w:val="2"/>
  </w:num>
  <w:num w:numId="6">
    <w:abstractNumId w:val="9"/>
  </w:num>
  <w:num w:numId="7">
    <w:abstractNumId w:val="5"/>
  </w:num>
  <w:num w:numId="8">
    <w:abstractNumId w:val="18"/>
  </w:num>
  <w:num w:numId="9">
    <w:abstractNumId w:val="3"/>
  </w:num>
  <w:num w:numId="10">
    <w:abstractNumId w:val="12"/>
  </w:num>
  <w:num w:numId="11">
    <w:abstractNumId w:val="14"/>
  </w:num>
  <w:num w:numId="12">
    <w:abstractNumId w:val="15"/>
  </w:num>
  <w:num w:numId="13">
    <w:abstractNumId w:val="0"/>
  </w:num>
  <w:num w:numId="14">
    <w:abstractNumId w:val="7"/>
  </w:num>
  <w:num w:numId="15">
    <w:abstractNumId w:val="11"/>
  </w:num>
  <w:num w:numId="16">
    <w:abstractNumId w:val="4"/>
  </w:num>
  <w:num w:numId="17">
    <w:abstractNumId w:val="1"/>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BA13DD"/>
    <w:rsid w:val="00025FEA"/>
    <w:rsid w:val="000435F9"/>
    <w:rsid w:val="00067FA2"/>
    <w:rsid w:val="000717D8"/>
    <w:rsid w:val="00071EC9"/>
    <w:rsid w:val="00096C45"/>
    <w:rsid w:val="000A78D1"/>
    <w:rsid w:val="000E079F"/>
    <w:rsid w:val="00151E3F"/>
    <w:rsid w:val="00182F05"/>
    <w:rsid w:val="001B3683"/>
    <w:rsid w:val="001B4879"/>
    <w:rsid w:val="0021031D"/>
    <w:rsid w:val="002267E8"/>
    <w:rsid w:val="00246F92"/>
    <w:rsid w:val="00287007"/>
    <w:rsid w:val="002E11B6"/>
    <w:rsid w:val="002E1506"/>
    <w:rsid w:val="00302DAC"/>
    <w:rsid w:val="003033DE"/>
    <w:rsid w:val="003172EB"/>
    <w:rsid w:val="00347F5E"/>
    <w:rsid w:val="00350FA7"/>
    <w:rsid w:val="003568C0"/>
    <w:rsid w:val="003738C7"/>
    <w:rsid w:val="003967DD"/>
    <w:rsid w:val="00401A76"/>
    <w:rsid w:val="00431D8F"/>
    <w:rsid w:val="00442650"/>
    <w:rsid w:val="004710FE"/>
    <w:rsid w:val="00472103"/>
    <w:rsid w:val="004748FA"/>
    <w:rsid w:val="004C60D4"/>
    <w:rsid w:val="004C635E"/>
    <w:rsid w:val="004F2E16"/>
    <w:rsid w:val="004F6699"/>
    <w:rsid w:val="00511E56"/>
    <w:rsid w:val="00523BE6"/>
    <w:rsid w:val="00540583"/>
    <w:rsid w:val="005727D2"/>
    <w:rsid w:val="005850D9"/>
    <w:rsid w:val="005A14FB"/>
    <w:rsid w:val="005C6019"/>
    <w:rsid w:val="005C6C5F"/>
    <w:rsid w:val="005F4705"/>
    <w:rsid w:val="00601A2D"/>
    <w:rsid w:val="00602255"/>
    <w:rsid w:val="006044A2"/>
    <w:rsid w:val="00646C97"/>
    <w:rsid w:val="006B536F"/>
    <w:rsid w:val="0071333C"/>
    <w:rsid w:val="007326AA"/>
    <w:rsid w:val="007367D0"/>
    <w:rsid w:val="00757898"/>
    <w:rsid w:val="007F683E"/>
    <w:rsid w:val="008114F7"/>
    <w:rsid w:val="00815FE8"/>
    <w:rsid w:val="00862C63"/>
    <w:rsid w:val="008A396F"/>
    <w:rsid w:val="0090283A"/>
    <w:rsid w:val="00906FB3"/>
    <w:rsid w:val="00960C5C"/>
    <w:rsid w:val="0096751A"/>
    <w:rsid w:val="00967993"/>
    <w:rsid w:val="009A70A4"/>
    <w:rsid w:val="009B2415"/>
    <w:rsid w:val="009B5869"/>
    <w:rsid w:val="009B68BE"/>
    <w:rsid w:val="00A01C73"/>
    <w:rsid w:val="00A22D66"/>
    <w:rsid w:val="00A5747A"/>
    <w:rsid w:val="00A71680"/>
    <w:rsid w:val="00A94571"/>
    <w:rsid w:val="00AB5F05"/>
    <w:rsid w:val="00AE7822"/>
    <w:rsid w:val="00B123B8"/>
    <w:rsid w:val="00B31FC1"/>
    <w:rsid w:val="00B37A07"/>
    <w:rsid w:val="00B73FBC"/>
    <w:rsid w:val="00B87B7B"/>
    <w:rsid w:val="00BA13DD"/>
    <w:rsid w:val="00BC135D"/>
    <w:rsid w:val="00BD74D7"/>
    <w:rsid w:val="00BE22D6"/>
    <w:rsid w:val="00C054B7"/>
    <w:rsid w:val="00C30C27"/>
    <w:rsid w:val="00C45B60"/>
    <w:rsid w:val="00C877F2"/>
    <w:rsid w:val="00CC2EBD"/>
    <w:rsid w:val="00CC42C3"/>
    <w:rsid w:val="00CE1BAE"/>
    <w:rsid w:val="00CE567D"/>
    <w:rsid w:val="00D02D29"/>
    <w:rsid w:val="00D03891"/>
    <w:rsid w:val="00D40AD2"/>
    <w:rsid w:val="00D6060B"/>
    <w:rsid w:val="00D70024"/>
    <w:rsid w:val="00D72711"/>
    <w:rsid w:val="00D75137"/>
    <w:rsid w:val="00D95537"/>
    <w:rsid w:val="00DA32BC"/>
    <w:rsid w:val="00DD4375"/>
    <w:rsid w:val="00E23EDD"/>
    <w:rsid w:val="00E275FF"/>
    <w:rsid w:val="00E34B1F"/>
    <w:rsid w:val="00E43920"/>
    <w:rsid w:val="00E610AF"/>
    <w:rsid w:val="00E84379"/>
    <w:rsid w:val="00E87EF3"/>
    <w:rsid w:val="00F26743"/>
    <w:rsid w:val="00F3357B"/>
    <w:rsid w:val="00F83C56"/>
    <w:rsid w:val="00FA39EA"/>
    <w:rsid w:val="00FF39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8F"/>
  </w:style>
  <w:style w:type="paragraph" w:styleId="Titre1">
    <w:name w:val="heading 1"/>
    <w:basedOn w:val="Normal"/>
    <w:next w:val="Normal"/>
    <w:uiPriority w:val="9"/>
    <w:qFormat/>
    <w:rsid w:val="00431D8F"/>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431D8F"/>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431D8F"/>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431D8F"/>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431D8F"/>
    <w:pPr>
      <w:keepNext/>
      <w:keepLines/>
      <w:spacing w:before="240" w:after="80"/>
      <w:outlineLvl w:val="4"/>
    </w:pPr>
    <w:rPr>
      <w:color w:val="666666"/>
    </w:rPr>
  </w:style>
  <w:style w:type="paragraph" w:styleId="Titre6">
    <w:name w:val="heading 6"/>
    <w:basedOn w:val="Normal"/>
    <w:next w:val="Normal"/>
    <w:uiPriority w:val="9"/>
    <w:semiHidden/>
    <w:unhideWhenUsed/>
    <w:qFormat/>
    <w:rsid w:val="00431D8F"/>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431D8F"/>
    <w:tblPr>
      <w:tblCellMar>
        <w:top w:w="0" w:type="dxa"/>
        <w:left w:w="0" w:type="dxa"/>
        <w:bottom w:w="0" w:type="dxa"/>
        <w:right w:w="0" w:type="dxa"/>
      </w:tblCellMar>
    </w:tblPr>
  </w:style>
  <w:style w:type="paragraph" w:styleId="Titre">
    <w:name w:val="Title"/>
    <w:basedOn w:val="Normal"/>
    <w:next w:val="Normal"/>
    <w:uiPriority w:val="10"/>
    <w:qFormat/>
    <w:rsid w:val="00431D8F"/>
    <w:pPr>
      <w:keepNext/>
      <w:keepLines/>
      <w:spacing w:after="60"/>
    </w:pPr>
    <w:rPr>
      <w:sz w:val="52"/>
      <w:szCs w:val="52"/>
    </w:rPr>
  </w:style>
  <w:style w:type="paragraph" w:styleId="Sous-titre">
    <w:name w:val="Subtitle"/>
    <w:basedOn w:val="Normal"/>
    <w:next w:val="Normal"/>
    <w:uiPriority w:val="11"/>
    <w:qFormat/>
    <w:rsid w:val="00431D8F"/>
    <w:pPr>
      <w:keepNext/>
      <w:keepLines/>
      <w:spacing w:after="320"/>
    </w:pPr>
    <w:rPr>
      <w:color w:val="666666"/>
      <w:sz w:val="30"/>
      <w:szCs w:val="30"/>
    </w:rPr>
  </w:style>
  <w:style w:type="table" w:customStyle="1" w:styleId="a">
    <w:basedOn w:val="TableNormal"/>
    <w:rsid w:val="00431D8F"/>
    <w:tblPr>
      <w:tblStyleRowBandSize w:val="1"/>
      <w:tblStyleColBandSize w:val="1"/>
      <w:tblCellMar>
        <w:top w:w="100" w:type="dxa"/>
        <w:left w:w="100" w:type="dxa"/>
        <w:bottom w:w="100" w:type="dxa"/>
        <w:right w:w="100" w:type="dxa"/>
      </w:tblCellMar>
    </w:tblPr>
  </w:style>
  <w:style w:type="table" w:customStyle="1" w:styleId="a0">
    <w:basedOn w:val="TableNormal"/>
    <w:rsid w:val="00431D8F"/>
    <w:tblPr>
      <w:tblStyleRowBandSize w:val="1"/>
      <w:tblStyleColBandSize w:val="1"/>
      <w:tblCellMar>
        <w:top w:w="100" w:type="dxa"/>
        <w:left w:w="100" w:type="dxa"/>
        <w:bottom w:w="100" w:type="dxa"/>
        <w:right w:w="100" w:type="dxa"/>
      </w:tblCellMar>
    </w:tblPr>
  </w:style>
  <w:style w:type="table" w:customStyle="1" w:styleId="a1">
    <w:basedOn w:val="TableNormal"/>
    <w:rsid w:val="00431D8F"/>
    <w:tblPr>
      <w:tblStyleRowBandSize w:val="1"/>
      <w:tblStyleColBandSize w:val="1"/>
      <w:tblCellMar>
        <w:top w:w="100" w:type="dxa"/>
        <w:left w:w="100" w:type="dxa"/>
        <w:bottom w:w="100" w:type="dxa"/>
        <w:right w:w="100" w:type="dxa"/>
      </w:tblCellMar>
    </w:tblPr>
  </w:style>
  <w:style w:type="table" w:customStyle="1" w:styleId="a2">
    <w:basedOn w:val="TableNormal"/>
    <w:rsid w:val="00431D8F"/>
    <w:tblPr>
      <w:tblStyleRowBandSize w:val="1"/>
      <w:tblStyleColBandSize w:val="1"/>
      <w:tblCellMar>
        <w:top w:w="100" w:type="dxa"/>
        <w:left w:w="100" w:type="dxa"/>
        <w:bottom w:w="100" w:type="dxa"/>
        <w:right w:w="100" w:type="dxa"/>
      </w:tblCellMar>
    </w:tblPr>
  </w:style>
  <w:style w:type="table" w:customStyle="1" w:styleId="a3">
    <w:basedOn w:val="TableNormal"/>
    <w:rsid w:val="00431D8F"/>
    <w:tblPr>
      <w:tblStyleRowBandSize w:val="1"/>
      <w:tblStyleColBandSize w:val="1"/>
      <w:tblCellMar>
        <w:top w:w="100" w:type="dxa"/>
        <w:left w:w="100" w:type="dxa"/>
        <w:bottom w:w="100" w:type="dxa"/>
        <w:right w:w="100" w:type="dxa"/>
      </w:tblCellMar>
    </w:tblPr>
  </w:style>
  <w:style w:type="table" w:customStyle="1" w:styleId="a4">
    <w:basedOn w:val="TableNormal"/>
    <w:rsid w:val="00431D8F"/>
    <w:tblPr>
      <w:tblStyleRowBandSize w:val="1"/>
      <w:tblStyleColBandSize w:val="1"/>
      <w:tblCellMar>
        <w:top w:w="100" w:type="dxa"/>
        <w:left w:w="100" w:type="dxa"/>
        <w:bottom w:w="100" w:type="dxa"/>
        <w:right w:w="100" w:type="dxa"/>
      </w:tblCellMar>
    </w:tblPr>
  </w:style>
  <w:style w:type="table" w:customStyle="1" w:styleId="a5">
    <w:basedOn w:val="TableNormal"/>
    <w:rsid w:val="00431D8F"/>
    <w:tblPr>
      <w:tblStyleRowBandSize w:val="1"/>
      <w:tblStyleColBandSize w:val="1"/>
      <w:tblCellMar>
        <w:top w:w="100" w:type="dxa"/>
        <w:left w:w="100" w:type="dxa"/>
        <w:bottom w:w="100" w:type="dxa"/>
        <w:right w:w="100" w:type="dxa"/>
      </w:tblCellMar>
    </w:tblPr>
  </w:style>
  <w:style w:type="table" w:customStyle="1" w:styleId="a6">
    <w:basedOn w:val="TableNormal"/>
    <w:rsid w:val="00431D8F"/>
    <w:tblPr>
      <w:tblStyleRowBandSize w:val="1"/>
      <w:tblStyleColBandSize w:val="1"/>
      <w:tblCellMar>
        <w:top w:w="100" w:type="dxa"/>
        <w:left w:w="100" w:type="dxa"/>
        <w:bottom w:w="100" w:type="dxa"/>
        <w:right w:w="100" w:type="dxa"/>
      </w:tblCellMar>
    </w:tblPr>
  </w:style>
  <w:style w:type="table" w:customStyle="1" w:styleId="a7">
    <w:basedOn w:val="TableNormal"/>
    <w:rsid w:val="00431D8F"/>
    <w:tblPr>
      <w:tblStyleRowBandSize w:val="1"/>
      <w:tblStyleColBandSize w:val="1"/>
      <w:tblCellMar>
        <w:top w:w="100" w:type="dxa"/>
        <w:left w:w="100" w:type="dxa"/>
        <w:bottom w:w="100" w:type="dxa"/>
        <w:right w:w="100" w:type="dxa"/>
      </w:tblCellMar>
    </w:tblPr>
  </w:style>
  <w:style w:type="table" w:customStyle="1" w:styleId="a8">
    <w:basedOn w:val="TableNormal"/>
    <w:rsid w:val="00431D8F"/>
    <w:tblPr>
      <w:tblStyleRowBandSize w:val="1"/>
      <w:tblStyleColBandSize w:val="1"/>
      <w:tblCellMar>
        <w:top w:w="100" w:type="dxa"/>
        <w:left w:w="100" w:type="dxa"/>
        <w:bottom w:w="100" w:type="dxa"/>
        <w:right w:w="100" w:type="dxa"/>
      </w:tblCellMar>
    </w:tblPr>
  </w:style>
  <w:style w:type="table" w:customStyle="1" w:styleId="a9">
    <w:basedOn w:val="TableNormal"/>
    <w:rsid w:val="00431D8F"/>
    <w:tblPr>
      <w:tblStyleRowBandSize w:val="1"/>
      <w:tblStyleColBandSize w:val="1"/>
      <w:tblCellMar>
        <w:top w:w="100" w:type="dxa"/>
        <w:left w:w="100" w:type="dxa"/>
        <w:bottom w:w="100" w:type="dxa"/>
        <w:right w:w="100" w:type="dxa"/>
      </w:tblCellMar>
    </w:tblPr>
  </w:style>
  <w:style w:type="table" w:customStyle="1" w:styleId="aa">
    <w:basedOn w:val="TableNormal"/>
    <w:rsid w:val="00431D8F"/>
    <w:tblPr>
      <w:tblStyleRowBandSize w:val="1"/>
      <w:tblStyleColBandSize w:val="1"/>
      <w:tblCellMar>
        <w:top w:w="100" w:type="dxa"/>
        <w:left w:w="100" w:type="dxa"/>
        <w:bottom w:w="100" w:type="dxa"/>
        <w:right w:w="100" w:type="dxa"/>
      </w:tblCellMar>
    </w:tblPr>
  </w:style>
  <w:style w:type="table" w:customStyle="1" w:styleId="ab">
    <w:basedOn w:val="TableNormal"/>
    <w:rsid w:val="00431D8F"/>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5C601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6019"/>
    <w:rPr>
      <w:rFonts w:ascii="Segoe UI" w:hAnsi="Segoe UI" w:cs="Segoe UI"/>
      <w:sz w:val="18"/>
      <w:szCs w:val="18"/>
    </w:rPr>
  </w:style>
  <w:style w:type="paragraph" w:styleId="Rvision">
    <w:name w:val="Revision"/>
    <w:hidden/>
    <w:uiPriority w:val="99"/>
    <w:semiHidden/>
    <w:rsid w:val="005C6019"/>
    <w:pPr>
      <w:spacing w:line="240" w:lineRule="auto"/>
    </w:pPr>
  </w:style>
  <w:style w:type="paragraph" w:styleId="En-tte">
    <w:name w:val="header"/>
    <w:basedOn w:val="Normal"/>
    <w:link w:val="En-tteCar"/>
    <w:uiPriority w:val="99"/>
    <w:unhideWhenUsed/>
    <w:rsid w:val="005C6019"/>
    <w:pPr>
      <w:tabs>
        <w:tab w:val="center" w:pos="4536"/>
        <w:tab w:val="right" w:pos="9072"/>
      </w:tabs>
      <w:spacing w:line="240" w:lineRule="auto"/>
    </w:pPr>
  </w:style>
  <w:style w:type="character" w:customStyle="1" w:styleId="En-tteCar">
    <w:name w:val="En-tête Car"/>
    <w:basedOn w:val="Policepardfaut"/>
    <w:link w:val="En-tte"/>
    <w:uiPriority w:val="99"/>
    <w:rsid w:val="005C6019"/>
  </w:style>
  <w:style w:type="paragraph" w:styleId="Pieddepage">
    <w:name w:val="footer"/>
    <w:basedOn w:val="Normal"/>
    <w:link w:val="PieddepageCar"/>
    <w:uiPriority w:val="99"/>
    <w:unhideWhenUsed/>
    <w:rsid w:val="005C6019"/>
    <w:pPr>
      <w:tabs>
        <w:tab w:val="center" w:pos="4536"/>
        <w:tab w:val="right" w:pos="9072"/>
      </w:tabs>
      <w:spacing w:line="240" w:lineRule="auto"/>
    </w:pPr>
  </w:style>
  <w:style w:type="character" w:customStyle="1" w:styleId="PieddepageCar">
    <w:name w:val="Pied de page Car"/>
    <w:basedOn w:val="Policepardfaut"/>
    <w:link w:val="Pieddepage"/>
    <w:uiPriority w:val="99"/>
    <w:rsid w:val="005C6019"/>
  </w:style>
  <w:style w:type="character" w:styleId="Textedelespacerserv">
    <w:name w:val="Placeholder Text"/>
    <w:basedOn w:val="Policepardfaut"/>
    <w:uiPriority w:val="99"/>
    <w:semiHidden/>
    <w:rsid w:val="005C6019"/>
    <w:rPr>
      <w:color w:val="808080"/>
    </w:rPr>
  </w:style>
  <w:style w:type="paragraph" w:styleId="Paragraphedeliste">
    <w:name w:val="List Paragraph"/>
    <w:basedOn w:val="Normal"/>
    <w:uiPriority w:val="34"/>
    <w:qFormat/>
    <w:rsid w:val="00182F0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8D88D-9979-4569-A4CC-09C11AE1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10</Pages>
  <Words>1889</Words>
  <Characters>10392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Amal B</dc:creator>
  <cp:lastModifiedBy>Amal B</cp:lastModifiedBy>
  <cp:revision>63</cp:revision>
  <cp:lastPrinted>2021-07-13T15:11:00Z</cp:lastPrinted>
  <dcterms:created xsi:type="dcterms:W3CDTF">2020-09-30T08:29:00Z</dcterms:created>
  <dcterms:modified xsi:type="dcterms:W3CDTF">2022-11-09T14:37:00Z</dcterms:modified>
</cp:coreProperties>
</file>